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363B7">
      <w:pPr>
        <w:adjustRightInd w:val="0"/>
        <w:snapToGrid w:val="0"/>
        <w:spacing w:line="320" w:lineRule="atLeast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bookmarkStart w:id="0" w:name="_Toc28359011"/>
      <w:bookmarkStart w:id="1" w:name="_Toc35393797"/>
      <w:r>
        <w:rPr>
          <w:rFonts w:hint="default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赣州东升工程造价咨询有限公司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关于江西省赣州市兴国县兴服制造产业园区运营管理有限公司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际华三五零二职业装有限公司纺织设备采购项目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（项目编号：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GZDS2026-XG-ZJ003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)竞争性谈判的流标公告</w:t>
      </w:r>
      <w:bookmarkEnd w:id="0"/>
      <w:bookmarkEnd w:id="1"/>
    </w:p>
    <w:p w14:paraId="11DF57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648" w:lineRule="atLeast"/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snapToGrid w:val="0"/>
          <w:color w:val="000000"/>
          <w:spacing w:val="15"/>
          <w:kern w:val="44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napToGrid w:val="0"/>
          <w:color w:val="000000"/>
          <w:spacing w:val="15"/>
          <w:kern w:val="44"/>
          <w:sz w:val="30"/>
          <w:szCs w:val="30"/>
          <w:shd w:val="clear" w:fill="FFFFFF"/>
          <w:lang w:val="en-US" w:eastAsia="zh-CN" w:bidi="ar"/>
        </w:rPr>
        <w:t>一、项目基本情况</w:t>
      </w:r>
    </w:p>
    <w:p w14:paraId="200BE4BB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kern w:val="0"/>
          <w:sz w:val="27"/>
          <w:szCs w:val="27"/>
          <w:lang w:eastAsia="zh-CN"/>
        </w:rPr>
      </w:pPr>
      <w:r>
        <w:rPr>
          <w:rFonts w:hint="eastAsia" w:ascii="宋体" w:hAnsi="宋体" w:cs="宋体"/>
          <w:color w:val="auto"/>
          <w:kern w:val="0"/>
          <w:sz w:val="27"/>
          <w:szCs w:val="27"/>
        </w:rPr>
        <w:t>项目编号</w:t>
      </w:r>
      <w:r>
        <w:rPr>
          <w:rFonts w:hint="eastAsia" w:ascii="宋体" w:hAnsi="宋体" w:cs="宋体"/>
          <w:color w:val="auto"/>
          <w:kern w:val="0"/>
          <w:sz w:val="27"/>
          <w:szCs w:val="27"/>
          <w:lang w:eastAsia="zh-CN"/>
        </w:rPr>
        <w:t>：GZDS2026-XG-</w:t>
      </w:r>
      <w:r>
        <w:rPr>
          <w:rFonts w:hint="eastAsia" w:ascii="宋体" w:hAnsi="宋体" w:cs="宋体"/>
          <w:color w:val="auto"/>
          <w:kern w:val="0"/>
          <w:sz w:val="27"/>
          <w:szCs w:val="27"/>
          <w:lang w:val="en-US" w:eastAsia="zh-CN"/>
        </w:rPr>
        <w:t>Z</w:t>
      </w:r>
      <w:r>
        <w:rPr>
          <w:rFonts w:hint="eastAsia" w:ascii="宋体" w:hAnsi="宋体" w:cs="宋体"/>
          <w:color w:val="auto"/>
          <w:kern w:val="0"/>
          <w:sz w:val="27"/>
          <w:szCs w:val="27"/>
          <w:lang w:eastAsia="zh-CN"/>
        </w:rPr>
        <w:t>J003</w:t>
      </w:r>
    </w:p>
    <w:p w14:paraId="23C7CE3D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snapToGrid w:val="0"/>
          <w:color w:val="000000"/>
          <w:spacing w:val="15"/>
          <w:kern w:val="44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7"/>
          <w:szCs w:val="27"/>
        </w:rPr>
        <w:t>项目名称：</w:t>
      </w:r>
      <w:r>
        <w:rPr>
          <w:rFonts w:hint="eastAsia" w:ascii="宋体" w:hAnsi="宋体" w:cs="宋体"/>
          <w:color w:val="auto"/>
          <w:kern w:val="0"/>
          <w:sz w:val="27"/>
          <w:szCs w:val="27"/>
          <w:lang w:eastAsia="zh-CN"/>
        </w:rPr>
        <w:t>际华三五零二职业装有限公司纺织设备采购项目</w:t>
      </w:r>
    </w:p>
    <w:p w14:paraId="12F747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snapToGrid w:val="0"/>
          <w:color w:val="000000"/>
          <w:spacing w:val="15"/>
          <w:kern w:val="44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napToGrid w:val="0"/>
          <w:color w:val="000000"/>
          <w:spacing w:val="15"/>
          <w:kern w:val="44"/>
          <w:sz w:val="30"/>
          <w:szCs w:val="30"/>
          <w:shd w:val="clear" w:fill="FFFFFF"/>
          <w:lang w:val="en-US" w:eastAsia="zh-CN" w:bidi="ar"/>
        </w:rPr>
        <w:t>二、项目废标的原因</w:t>
      </w:r>
      <w:bookmarkStart w:id="12" w:name="_GoBack"/>
      <w:bookmarkEnd w:id="12"/>
    </w:p>
    <w:p w14:paraId="02C189AF">
      <w:pPr>
        <w:spacing w:before="26" w:line="240" w:lineRule="auto"/>
        <w:ind w:left="0" w:leftChars="0" w:firstLine="0" w:firstLineChars="0"/>
        <w:rPr>
          <w:rFonts w:hint="eastAsia" w:ascii="宋体" w:hAnsi="宋体" w:eastAsia="宋体" w:cs="宋体"/>
          <w:spacing w:val="-7"/>
          <w:sz w:val="28"/>
          <w:szCs w:val="28"/>
        </w:rPr>
      </w:pPr>
      <w:r>
        <w:rPr>
          <w:rFonts w:hint="eastAsia" w:ascii="宋体" w:hAnsi="宋体" w:eastAsia="宋体" w:cs="宋体"/>
          <w:spacing w:val="-7"/>
          <w:sz w:val="28"/>
          <w:szCs w:val="28"/>
        </w:rPr>
        <w:t>实质性响应供应商不足法定家数，判定项目流标。</w:t>
      </w:r>
    </w:p>
    <w:p w14:paraId="073857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648" w:lineRule="atLeast"/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snapToGrid w:val="0"/>
          <w:color w:val="000000"/>
          <w:spacing w:val="15"/>
          <w:kern w:val="44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napToGrid w:val="0"/>
          <w:color w:val="000000"/>
          <w:spacing w:val="15"/>
          <w:kern w:val="44"/>
          <w:sz w:val="30"/>
          <w:szCs w:val="30"/>
          <w:shd w:val="clear" w:fill="FFFFFF"/>
          <w:lang w:val="en-US" w:eastAsia="zh-CN" w:bidi="ar"/>
        </w:rPr>
        <w:t>三、凡对本次采购提出询问，请按以下方式联系。</w:t>
      </w:r>
    </w:p>
    <w:p w14:paraId="7C64E97D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7"/>
          <w:szCs w:val="27"/>
          <w:lang w:val="en-US" w:eastAsia="zh-CN"/>
        </w:rPr>
        <w:t>1.采购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人信息</w:t>
      </w:r>
    </w:p>
    <w:p w14:paraId="27788DF5">
      <w:pPr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名    称：兴国县兴服制造产业园区运营管理有限公司</w:t>
      </w:r>
    </w:p>
    <w:p w14:paraId="5D365602">
      <w:pPr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地    址：赣州市兴国县经济开发区南区纺织服装产业园2栋2楼</w:t>
      </w:r>
    </w:p>
    <w:p w14:paraId="455DD49E">
      <w:pPr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联系方式：15770772671</w:t>
      </w:r>
    </w:p>
    <w:p w14:paraId="7992069E">
      <w:pPr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bookmarkStart w:id="2" w:name="_Toc32375"/>
      <w:bookmarkStart w:id="3" w:name="_Toc28359020"/>
      <w:bookmarkStart w:id="4" w:name="_Toc28359097"/>
      <w:bookmarkStart w:id="5" w:name="_Toc35393638"/>
      <w:bookmarkStart w:id="6" w:name="_Toc35393807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2.采购代理机构信息</w:t>
      </w:r>
      <w:bookmarkEnd w:id="2"/>
      <w:bookmarkEnd w:id="3"/>
      <w:bookmarkEnd w:id="4"/>
      <w:bookmarkEnd w:id="5"/>
      <w:bookmarkEnd w:id="6"/>
      <w:bookmarkStart w:id="7" w:name="_Toc14074"/>
    </w:p>
    <w:bookmarkEnd w:id="7"/>
    <w:p w14:paraId="505B31C0">
      <w:pPr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名    称：赣州东升工程造价咨询有限公司</w:t>
      </w:r>
    </w:p>
    <w:p w14:paraId="30EC8B89">
      <w:pPr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地　　址：江西省赣州市兴国县平川大道</w:t>
      </w:r>
    </w:p>
    <w:p w14:paraId="09C44868">
      <w:pPr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bookmarkStart w:id="8" w:name="_Toc35393808"/>
      <w:bookmarkStart w:id="9" w:name="_Toc28359098"/>
      <w:bookmarkStart w:id="10" w:name="_Toc35393639"/>
      <w:bookmarkStart w:id="11" w:name="_Toc28359021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3.项目联系方式</w:t>
      </w:r>
      <w:bookmarkEnd w:id="8"/>
      <w:bookmarkEnd w:id="9"/>
      <w:bookmarkEnd w:id="10"/>
      <w:bookmarkEnd w:id="11"/>
    </w:p>
    <w:p w14:paraId="2D6E7473">
      <w:pPr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项目联系人：谢女士</w:t>
      </w:r>
    </w:p>
    <w:p w14:paraId="6CF6C623">
      <w:pPr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电　　 话：18146771088</w:t>
      </w:r>
    </w:p>
    <w:p w14:paraId="2CC6272F">
      <w:pPr>
        <w:spacing w:before="26" w:line="240" w:lineRule="auto"/>
        <w:ind w:left="0" w:leftChars="0" w:firstLine="0" w:firstLineChars="0"/>
        <w:rPr>
          <w:rFonts w:hint="eastAsia" w:ascii="宋体" w:hAnsi="宋体" w:eastAsia="宋体" w:cs="宋体"/>
          <w:spacing w:val="-7"/>
          <w:sz w:val="28"/>
          <w:szCs w:val="28"/>
          <w:lang w:eastAsia="zh-CN"/>
        </w:rPr>
      </w:pPr>
    </w:p>
    <w:p w14:paraId="0B2FAE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8"/>
      </w:pPr>
      <w:r>
        <w:separator/>
      </w:r>
    </w:p>
  </w:endnote>
  <w:endnote w:type="continuationSeparator" w:id="1">
    <w:p>
      <w:pPr>
        <w:spacing w:line="240" w:lineRule="auto"/>
        <w:ind w:firstLine="48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8"/>
      </w:pPr>
      <w:r>
        <w:separator/>
      </w:r>
    </w:p>
  </w:footnote>
  <w:footnote w:type="continuationSeparator" w:id="1">
    <w:p>
      <w:pPr>
        <w:spacing w:line="240" w:lineRule="auto"/>
        <w:ind w:firstLine="48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974DA"/>
    <w:rsid w:val="10A974DA"/>
    <w:rsid w:val="723E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400" w:lineRule="exact"/>
      <w:ind w:left="0" w:leftChars="0" w:firstLine="956" w:firstLineChars="200"/>
      <w:jc w:val="left"/>
      <w:textAlignment w:val="baseline"/>
    </w:pPr>
    <w:rPr>
      <w:rFonts w:ascii="宋体" w:hAnsi="宋体" w:eastAsia="宋体" w:cs="宋体"/>
      <w:snapToGrid w:val="0"/>
      <w:color w:val="auto"/>
      <w:spacing w:val="2"/>
      <w:kern w:val="0"/>
      <w:sz w:val="24"/>
      <w:szCs w:val="24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2026-04-09T02:10:00Z</dcterms:created>
  <dc:creator>Administrator</dc:creator>
  <cp:lastModifiedBy>Administrator</cp:lastModifiedBy>
  <dcterms:modified xsi:type="dcterms:W3CDTF">2026-04-09T02:20:25Z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AA1CC55AC24A4077A8A3EBF9D3BC5805_11</vt:lpwstr>
  </property>
  <property fmtid="{D5CDD505-2E9C-101B-9397-08002B2CF9AE}" pid="4" name="KSOTemplateDocerSaveRecord">
    <vt:lpwstr>eyJoZGlkIjoiMDU2MmE3NjEwMjkyZjhlMWM5MTA2NTQwZjdhZDNhZDUiLCJ1c2VySWQiOiIxNjg5OTY1Njg2In0=</vt:lpwstr>
  </property>
</Properties>
</file>