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5EC1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107"/>
        <w:jc w:val="center"/>
        <w:textAlignment w:val="baseline"/>
        <w:outlineLvl w:val="1"/>
        <w:rPr>
          <w:rFonts w:hint="default" w:ascii="仿宋" w:hAnsi="仿宋" w:eastAsia="仿宋" w:cs="仿宋"/>
          <w:color w:val="auto"/>
          <w:spacing w:val="0"/>
          <w:position w:val="0"/>
          <w:sz w:val="28"/>
          <w:szCs w:val="28"/>
          <w:lang w:val="en-US"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8"/>
          <w:szCs w:val="28"/>
          <w:lang w:val="en-US" w:eastAsia="zh-CN"/>
          <w14:textOutline w14:w="4356" w14:cap="sq" w14:cmpd="sng" w14:algn="ctr">
            <w14:solidFill>
              <w14:srgbClr w14:val="000000"/>
            </w14:solidFill>
            <w14:prstDash w14:val="solid"/>
            <w14:bevel/>
          </w14:textOutline>
        </w:rPr>
        <w:t>江西银洲工程造价咨询有限公司关于兴国县标准厂房食堂劳务服务项目（</w:t>
      </w:r>
      <w:r>
        <w:rPr>
          <w:rFonts w:hint="eastAsia" w:ascii="仿宋" w:hAnsi="仿宋" w:eastAsia="仿宋" w:cs="仿宋"/>
          <w:color w:val="auto"/>
          <w:spacing w:val="0"/>
          <w:position w:val="0"/>
          <w:sz w:val="28"/>
          <w:szCs w:val="28"/>
          <w:lang w:eastAsia="zh-CN"/>
          <w14:textOutline w14:w="4356" w14:cap="sq" w14:cmpd="sng" w14:algn="ctr">
            <w14:solidFill>
              <w14:srgbClr w14:val="000000"/>
            </w14:solidFill>
            <w14:prstDash w14:val="solid"/>
            <w14:bevel/>
          </w14:textOutline>
        </w:rPr>
        <w:t>项目编号：</w:t>
      </w:r>
      <w:r>
        <w:rPr>
          <w:rFonts w:hint="eastAsia" w:ascii="仿宋" w:hAnsi="仿宋" w:eastAsia="仿宋" w:cs="仿宋"/>
          <w:color w:val="auto"/>
          <w:spacing w:val="0"/>
          <w:position w:val="0"/>
          <w:sz w:val="28"/>
          <w:szCs w:val="28"/>
          <w:lang w:val="en-US" w:eastAsia="zh-CN"/>
          <w14:textOutline w14:w="4356" w14:cap="sq" w14:cmpd="sng" w14:algn="ctr">
            <w14:solidFill>
              <w14:srgbClr w14:val="000000"/>
            </w14:solidFill>
            <w14:prstDash w14:val="solid"/>
            <w14:bevel/>
          </w14:textOutline>
        </w:rPr>
        <w:t>JXYZ2026-XG-G0301</w:t>
      </w:r>
      <w:r>
        <w:rPr>
          <w:rFonts w:hint="default" w:ascii="仿宋" w:hAnsi="仿宋" w:eastAsia="仿宋" w:cs="仿宋"/>
          <w:color w:val="auto"/>
          <w:spacing w:val="0"/>
          <w:position w:val="0"/>
          <w:sz w:val="28"/>
          <w:szCs w:val="28"/>
          <w:lang w:eastAsia="zh-CN"/>
          <w14:textOutline w14:w="4356" w14:cap="sq" w14:cmpd="sng" w14:algn="ctr">
            <w14:solidFill>
              <w14:srgbClr w14:val="000000"/>
            </w14:solidFill>
            <w14:prstDash w14:val="solid"/>
            <w14:bevel/>
          </w14:textOutline>
        </w:rPr>
        <w:t>-1</w:t>
      </w:r>
      <w:r>
        <w:rPr>
          <w:rFonts w:hint="eastAsia" w:ascii="仿宋" w:hAnsi="仿宋" w:eastAsia="仿宋" w:cs="仿宋"/>
          <w:color w:val="auto"/>
          <w:spacing w:val="0"/>
          <w:position w:val="0"/>
          <w:sz w:val="28"/>
          <w:szCs w:val="28"/>
          <w:lang w:val="en-US" w:eastAsia="zh-CN"/>
          <w14:textOutline w14:w="4356" w14:cap="sq" w14:cmpd="sng" w14:algn="ctr">
            <w14:solidFill>
              <w14:srgbClr w14:val="000000"/>
            </w14:solidFill>
            <w14:prstDash w14:val="solid"/>
            <w14:bevel/>
          </w14:textOutline>
        </w:rPr>
        <w:t>）的</w:t>
      </w:r>
      <w:r>
        <w:rPr>
          <w:rFonts w:hint="default" w:ascii="仿宋" w:hAnsi="仿宋" w:eastAsia="仿宋" w:cs="仿宋"/>
          <w:color w:val="auto"/>
          <w:spacing w:val="0"/>
          <w:position w:val="0"/>
          <w:sz w:val="28"/>
          <w:szCs w:val="28"/>
          <w:lang w:eastAsia="zh-CN"/>
          <w14:textOutline w14:w="4356" w14:cap="sq" w14:cmpd="sng" w14:algn="ctr">
            <w14:solidFill>
              <w14:srgbClr w14:val="000000"/>
            </w14:solidFill>
            <w14:prstDash w14:val="solid"/>
            <w14:bevel/>
          </w14:textOutline>
        </w:rPr>
        <w:t>竞争性磋商</w:t>
      </w:r>
      <w:r>
        <w:rPr>
          <w:rFonts w:hint="eastAsia" w:ascii="仿宋" w:hAnsi="仿宋" w:eastAsia="仿宋" w:cs="仿宋"/>
          <w:color w:val="auto"/>
          <w:spacing w:val="0"/>
          <w:position w:val="0"/>
          <w:sz w:val="28"/>
          <w:szCs w:val="28"/>
          <w:lang w:val="en-US" w:eastAsia="zh-CN"/>
          <w14:textOutline w14:w="4356" w14:cap="sq" w14:cmpd="sng" w14:algn="ctr">
            <w14:solidFill>
              <w14:srgbClr w14:val="000000"/>
            </w14:solidFill>
            <w14:prstDash w14:val="solid"/>
            <w14:bevel/>
          </w14:textOutline>
        </w:rPr>
        <w:t>公告</w:t>
      </w:r>
    </w:p>
    <w:p w14:paraId="0C9A8469">
      <w:pPr>
        <w:pageBreakBefore w:val="0"/>
        <w:widowControl w:val="0"/>
        <w:wordWrap/>
        <w:overflowPunct/>
        <w:topLinePunct w:val="0"/>
        <w:bidi w:val="0"/>
        <w:spacing w:before="90"/>
        <w:rPr>
          <w:rFonts w:hint="eastAsia" w:ascii="仿宋" w:hAnsi="仿宋" w:eastAsia="仿宋" w:cs="仿宋"/>
          <w:color w:val="auto"/>
          <w:spacing w:val="0"/>
          <w:position w:val="0"/>
        </w:rPr>
      </w:pPr>
    </w:p>
    <w:p w14:paraId="722E8BC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rFonts w:hint="eastAsia" w:ascii="仿宋" w:hAnsi="仿宋" w:eastAsia="仿宋" w:cs="仿宋"/>
          <w:color w:val="auto"/>
          <w:spacing w:val="0"/>
          <w:position w:val="0"/>
          <w:lang w:eastAsia="zh-CN"/>
        </w:rPr>
      </w:pPr>
      <w:r>
        <w:rPr>
          <w:rFonts w:hint="eastAsia" w:ascii="仿宋" w:hAnsi="仿宋" w:eastAsia="仿宋" w:cs="仿宋"/>
          <w:color w:val="auto"/>
          <w:spacing w:val="0"/>
          <w:w w:val="100"/>
          <w:kern w:val="0"/>
          <w:position w:val="0"/>
          <w:sz w:val="24"/>
          <w:szCs w:val="24"/>
          <w:u w:val="single"/>
          <w:lang w:val="en-US" w:eastAsia="zh-CN"/>
        </w:rPr>
        <w:t>兴国县标准厂房食堂劳务服务项目</w:t>
      </w:r>
      <w:r>
        <w:rPr>
          <w:rFonts w:hint="eastAsia" w:ascii="仿宋" w:hAnsi="仿宋" w:eastAsia="仿宋" w:cs="仿宋"/>
          <w:color w:val="auto"/>
          <w:spacing w:val="0"/>
          <w:kern w:val="0"/>
          <w:position w:val="0"/>
          <w:sz w:val="24"/>
          <w:szCs w:val="24"/>
          <w:shd w:val="clear" w:color="auto" w:fill="FFFFFF"/>
        </w:rPr>
        <w:t>的</w:t>
      </w:r>
      <w:r>
        <w:rPr>
          <w:rFonts w:hint="eastAsia" w:ascii="仿宋" w:hAnsi="仿宋" w:eastAsia="仿宋" w:cs="仿宋"/>
          <w:color w:val="auto"/>
          <w:spacing w:val="0"/>
          <w:kern w:val="0"/>
          <w:position w:val="0"/>
          <w:sz w:val="24"/>
          <w:szCs w:val="24"/>
        </w:rPr>
        <w:t>潜在</w:t>
      </w:r>
      <w:r>
        <w:rPr>
          <w:rFonts w:hint="default" w:ascii="仿宋" w:hAnsi="仿宋" w:eastAsia="仿宋" w:cs="仿宋"/>
          <w:color w:val="auto"/>
          <w:spacing w:val="0"/>
          <w:kern w:val="0"/>
          <w:position w:val="0"/>
          <w:sz w:val="24"/>
          <w:szCs w:val="24"/>
        </w:rPr>
        <w:t>供应商</w:t>
      </w:r>
      <w:r>
        <w:rPr>
          <w:rFonts w:hint="eastAsia" w:ascii="仿宋" w:hAnsi="仿宋" w:eastAsia="仿宋" w:cs="仿宋"/>
          <w:color w:val="auto"/>
          <w:spacing w:val="0"/>
          <w:kern w:val="0"/>
          <w:position w:val="0"/>
          <w:sz w:val="24"/>
          <w:szCs w:val="24"/>
        </w:rPr>
        <w:t>应在</w:t>
      </w:r>
      <w:r>
        <w:rPr>
          <w:rFonts w:hint="eastAsia" w:ascii="仿宋" w:hAnsi="仿宋" w:eastAsia="仿宋" w:cs="仿宋"/>
          <w:color w:val="auto"/>
          <w:spacing w:val="0"/>
          <w:w w:val="100"/>
          <w:kern w:val="0"/>
          <w:position w:val="0"/>
          <w:sz w:val="24"/>
          <w:szCs w:val="24"/>
          <w:u w:val="single"/>
          <w:lang w:val="en-US" w:eastAsia="zh-CN"/>
        </w:rPr>
        <w:t>江西银洲工程造价咨询有限公司</w:t>
      </w:r>
      <w:r>
        <w:rPr>
          <w:rFonts w:hint="eastAsia" w:ascii="仿宋" w:hAnsi="仿宋" w:eastAsia="仿宋" w:cs="仿宋"/>
          <w:color w:val="auto"/>
          <w:spacing w:val="0"/>
          <w:kern w:val="0"/>
          <w:position w:val="0"/>
          <w:sz w:val="24"/>
          <w:szCs w:val="24"/>
          <w:u w:val="none"/>
          <w:lang w:val="en-US" w:eastAsia="zh-CN"/>
        </w:rPr>
        <w:t>确认并</w:t>
      </w:r>
      <w:r>
        <w:rPr>
          <w:rFonts w:hint="eastAsia" w:ascii="仿宋" w:hAnsi="仿宋" w:eastAsia="仿宋" w:cs="仿宋"/>
          <w:color w:val="auto"/>
          <w:spacing w:val="0"/>
          <w:kern w:val="0"/>
          <w:position w:val="0"/>
          <w:sz w:val="24"/>
          <w:szCs w:val="24"/>
        </w:rPr>
        <w:t>获取</w:t>
      </w:r>
      <w:r>
        <w:rPr>
          <w:rFonts w:hint="default" w:ascii="仿宋" w:hAnsi="仿宋" w:eastAsia="仿宋" w:cs="仿宋"/>
          <w:color w:val="auto"/>
          <w:spacing w:val="0"/>
          <w:kern w:val="0"/>
          <w:position w:val="0"/>
          <w:sz w:val="24"/>
          <w:szCs w:val="24"/>
        </w:rPr>
        <w:t>磋商</w:t>
      </w:r>
      <w:r>
        <w:rPr>
          <w:rFonts w:hint="eastAsia" w:ascii="仿宋" w:hAnsi="仿宋" w:eastAsia="仿宋" w:cs="仿宋"/>
          <w:color w:val="auto"/>
          <w:spacing w:val="0"/>
          <w:kern w:val="0"/>
          <w:position w:val="0"/>
          <w:sz w:val="24"/>
          <w:szCs w:val="24"/>
        </w:rPr>
        <w:t>文件，并于</w:t>
      </w:r>
      <w:r>
        <w:rPr>
          <w:rFonts w:hint="default" w:ascii="仿宋" w:hAnsi="仿宋" w:eastAsia="仿宋" w:cs="仿宋"/>
          <w:color w:val="auto"/>
          <w:spacing w:val="0"/>
          <w:kern w:val="0"/>
          <w:position w:val="0"/>
          <w:sz w:val="24"/>
          <w:szCs w:val="24"/>
        </w:rPr>
        <w:t>2026</w:t>
      </w:r>
      <w:r>
        <w:rPr>
          <w:rFonts w:hint="eastAsia" w:ascii="仿宋" w:hAnsi="仿宋" w:eastAsia="仿宋" w:cs="仿宋"/>
          <w:color w:val="auto"/>
          <w:spacing w:val="0"/>
          <w:kern w:val="0"/>
          <w:position w:val="0"/>
          <w:sz w:val="24"/>
          <w:szCs w:val="24"/>
        </w:rPr>
        <w:t>年</w:t>
      </w:r>
      <w:r>
        <w:rPr>
          <w:rFonts w:hint="default" w:ascii="仿宋" w:hAnsi="仿宋" w:eastAsia="仿宋" w:cs="仿宋"/>
          <w:color w:val="auto"/>
          <w:spacing w:val="0"/>
          <w:kern w:val="0"/>
          <w:position w:val="0"/>
          <w:sz w:val="24"/>
          <w:szCs w:val="24"/>
        </w:rPr>
        <w:t>5</w:t>
      </w:r>
      <w:r>
        <w:rPr>
          <w:rFonts w:hint="eastAsia" w:ascii="仿宋" w:hAnsi="仿宋" w:eastAsia="仿宋" w:cs="仿宋"/>
          <w:color w:val="auto"/>
          <w:spacing w:val="0"/>
          <w:kern w:val="0"/>
          <w:position w:val="0"/>
          <w:sz w:val="24"/>
          <w:szCs w:val="24"/>
        </w:rPr>
        <w:t>月</w:t>
      </w:r>
      <w:r>
        <w:rPr>
          <w:rFonts w:hint="default" w:ascii="仿宋" w:hAnsi="仿宋" w:eastAsia="仿宋" w:cs="仿宋"/>
          <w:color w:val="auto"/>
          <w:spacing w:val="0"/>
          <w:kern w:val="0"/>
          <w:position w:val="0"/>
          <w:sz w:val="24"/>
          <w:szCs w:val="24"/>
        </w:rPr>
        <w:t>8</w:t>
      </w:r>
      <w:r>
        <w:rPr>
          <w:rFonts w:hint="eastAsia" w:ascii="仿宋" w:hAnsi="仿宋" w:eastAsia="仿宋" w:cs="仿宋"/>
          <w:color w:val="auto"/>
          <w:spacing w:val="0"/>
          <w:kern w:val="0"/>
          <w:position w:val="0"/>
          <w:sz w:val="24"/>
          <w:szCs w:val="24"/>
        </w:rPr>
        <w:t>日</w:t>
      </w:r>
      <w:r>
        <w:rPr>
          <w:rFonts w:hint="default" w:ascii="仿宋" w:hAnsi="仿宋" w:eastAsia="仿宋" w:cs="仿宋"/>
          <w:color w:val="auto"/>
          <w:spacing w:val="0"/>
          <w:kern w:val="0"/>
          <w:position w:val="0"/>
          <w:sz w:val="24"/>
          <w:szCs w:val="24"/>
        </w:rPr>
        <w:t>9</w:t>
      </w:r>
      <w:r>
        <w:rPr>
          <w:rFonts w:hint="eastAsia" w:ascii="仿宋" w:hAnsi="仿宋" w:eastAsia="仿宋" w:cs="仿宋"/>
          <w:color w:val="auto"/>
          <w:spacing w:val="0"/>
          <w:kern w:val="0"/>
          <w:position w:val="0"/>
          <w:sz w:val="24"/>
          <w:szCs w:val="24"/>
        </w:rPr>
        <w:t>点</w:t>
      </w:r>
      <w:r>
        <w:rPr>
          <w:rFonts w:hint="default" w:ascii="仿宋" w:hAnsi="仿宋" w:eastAsia="仿宋" w:cs="仿宋"/>
          <w:color w:val="auto"/>
          <w:spacing w:val="0"/>
          <w:kern w:val="0"/>
          <w:position w:val="0"/>
          <w:sz w:val="24"/>
          <w:szCs w:val="24"/>
        </w:rPr>
        <w:t>30</w:t>
      </w:r>
      <w:r>
        <w:rPr>
          <w:rFonts w:hint="eastAsia" w:ascii="仿宋" w:hAnsi="仿宋" w:eastAsia="仿宋" w:cs="仿宋"/>
          <w:color w:val="auto"/>
          <w:spacing w:val="0"/>
          <w:kern w:val="0"/>
          <w:position w:val="0"/>
          <w:sz w:val="24"/>
          <w:szCs w:val="24"/>
        </w:rPr>
        <w:t>分（北京时间）前</w:t>
      </w:r>
      <w:r>
        <w:rPr>
          <w:rFonts w:hint="eastAsia" w:ascii="仿宋" w:hAnsi="仿宋" w:eastAsia="仿宋" w:cs="仿宋"/>
          <w:color w:val="auto"/>
          <w:spacing w:val="0"/>
          <w:kern w:val="0"/>
          <w:position w:val="0"/>
          <w:sz w:val="24"/>
          <w:szCs w:val="24"/>
          <w:lang w:val="en-US" w:eastAsia="zh-CN"/>
        </w:rPr>
        <w:t>提</w:t>
      </w:r>
      <w:r>
        <w:rPr>
          <w:rFonts w:hint="eastAsia" w:ascii="仿宋" w:hAnsi="仿宋" w:eastAsia="仿宋" w:cs="仿宋"/>
          <w:color w:val="auto"/>
          <w:spacing w:val="0"/>
          <w:kern w:val="0"/>
          <w:position w:val="0"/>
          <w:sz w:val="24"/>
          <w:szCs w:val="24"/>
        </w:rPr>
        <w:t>交</w:t>
      </w:r>
      <w:r>
        <w:rPr>
          <w:rFonts w:hint="default" w:ascii="仿宋" w:hAnsi="仿宋" w:eastAsia="仿宋" w:cs="仿宋"/>
          <w:color w:val="auto"/>
          <w:spacing w:val="0"/>
          <w:kern w:val="0"/>
          <w:position w:val="0"/>
          <w:sz w:val="24"/>
          <w:szCs w:val="24"/>
        </w:rPr>
        <w:t>响应</w:t>
      </w:r>
      <w:r>
        <w:rPr>
          <w:rFonts w:hint="eastAsia" w:ascii="仿宋" w:hAnsi="仿宋" w:eastAsia="仿宋" w:cs="仿宋"/>
          <w:color w:val="auto"/>
          <w:spacing w:val="0"/>
          <w:kern w:val="0"/>
          <w:position w:val="0"/>
          <w:sz w:val="24"/>
          <w:szCs w:val="24"/>
        </w:rPr>
        <w:t>文件。</w:t>
      </w:r>
    </w:p>
    <w:p w14:paraId="74044FA3">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107"/>
        <w:textAlignment w:val="baseline"/>
        <w:outlineLvl w:val="1"/>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一、项目基本情况</w:t>
      </w:r>
    </w:p>
    <w:p w14:paraId="034F8092">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eastAsia="zh-CN"/>
        </w:rPr>
        <w:t>项目编号：</w:t>
      </w:r>
      <w:r>
        <w:rPr>
          <w:rFonts w:hint="eastAsia" w:ascii="仿宋" w:hAnsi="仿宋" w:eastAsia="仿宋" w:cs="仿宋"/>
          <w:color w:val="auto"/>
          <w:spacing w:val="0"/>
          <w:position w:val="0"/>
          <w:sz w:val="24"/>
          <w:szCs w:val="24"/>
          <w:lang w:val="en-US" w:eastAsia="zh-CN"/>
        </w:rPr>
        <w:t>JXYZ2026-XG-G0301</w:t>
      </w:r>
      <w:r>
        <w:rPr>
          <w:rFonts w:hint="default" w:ascii="仿宋" w:hAnsi="仿宋" w:eastAsia="仿宋" w:cs="仿宋"/>
          <w:color w:val="auto"/>
          <w:spacing w:val="0"/>
          <w:position w:val="0"/>
          <w:sz w:val="24"/>
          <w:szCs w:val="24"/>
          <w:lang w:eastAsia="zh-CN"/>
        </w:rPr>
        <w:t>-1</w:t>
      </w:r>
      <w:r>
        <w:rPr>
          <w:rFonts w:hint="eastAsia" w:ascii="仿宋" w:hAnsi="仿宋" w:eastAsia="仿宋" w:cs="仿宋"/>
          <w:color w:val="auto"/>
          <w:spacing w:val="0"/>
          <w:position w:val="0"/>
          <w:sz w:val="24"/>
          <w:szCs w:val="24"/>
          <w:lang w:val="en-US" w:eastAsia="zh-CN"/>
        </w:rPr>
        <w:t xml:space="preserve">                         </w:t>
      </w:r>
    </w:p>
    <w:p w14:paraId="21572A38">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eastAsia="zh-CN"/>
        </w:rPr>
        <w:t>项目名称：</w:t>
      </w:r>
      <w:r>
        <w:rPr>
          <w:rFonts w:hint="eastAsia" w:ascii="仿宋" w:hAnsi="仿宋" w:eastAsia="仿宋" w:cs="仿宋"/>
          <w:color w:val="auto"/>
          <w:spacing w:val="0"/>
          <w:position w:val="0"/>
          <w:sz w:val="24"/>
          <w:szCs w:val="24"/>
          <w:lang w:val="en-US" w:eastAsia="zh-CN"/>
        </w:rPr>
        <w:t xml:space="preserve">兴国县标准厂房食堂劳务服务项目                    </w:t>
      </w:r>
      <w:r>
        <w:rPr>
          <w:rFonts w:hint="eastAsia" w:ascii="仿宋" w:hAnsi="仿宋" w:eastAsia="仿宋" w:cs="仿宋"/>
          <w:color w:val="auto"/>
          <w:spacing w:val="0"/>
          <w:position w:val="0"/>
          <w:sz w:val="24"/>
          <w:szCs w:val="24"/>
          <w:lang w:eastAsia="zh-CN"/>
        </w:rPr>
        <w:t xml:space="preserve"> </w:t>
      </w:r>
      <w:r>
        <w:rPr>
          <w:rFonts w:hint="eastAsia" w:ascii="仿宋" w:hAnsi="仿宋" w:eastAsia="仿宋" w:cs="仿宋"/>
          <w:color w:val="auto"/>
          <w:spacing w:val="0"/>
          <w:position w:val="0"/>
          <w:sz w:val="24"/>
          <w:szCs w:val="24"/>
          <w:lang w:val="en-US" w:eastAsia="zh-CN"/>
        </w:rPr>
        <w:t xml:space="preserve">                </w:t>
      </w:r>
    </w:p>
    <w:p w14:paraId="11CD594E">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w w:val="100"/>
          <w:position w:val="0"/>
          <w:sz w:val="24"/>
          <w:szCs w:val="24"/>
          <w:lang w:val="en-US" w:eastAsia="zh-CN"/>
        </w:rPr>
        <w:t>劳务外包服务费(经营性收入占比)</w:t>
      </w:r>
      <w:r>
        <w:rPr>
          <w:rFonts w:hint="eastAsia" w:ascii="仿宋" w:hAnsi="仿宋" w:eastAsia="仿宋" w:cs="仿宋"/>
          <w:color w:val="auto"/>
          <w:spacing w:val="0"/>
          <w:position w:val="0"/>
          <w:sz w:val="24"/>
          <w:szCs w:val="24"/>
          <w:lang w:eastAsia="zh-CN"/>
        </w:rPr>
        <w:t>最高限价</w:t>
      </w:r>
      <w:r>
        <w:rPr>
          <w:rFonts w:hint="eastAsia" w:ascii="仿宋" w:hAnsi="仿宋" w:eastAsia="仿宋" w:cs="仿宋"/>
          <w:color w:val="auto"/>
          <w:spacing w:val="0"/>
          <w:w w:val="100"/>
          <w:position w:val="0"/>
          <w:sz w:val="24"/>
          <w:szCs w:val="24"/>
          <w:lang w:val="en-US" w:eastAsia="zh-CN"/>
        </w:rPr>
        <w:t>：经营性收入的</w:t>
      </w:r>
      <w:r>
        <w:rPr>
          <w:rFonts w:hint="default" w:ascii="仿宋" w:hAnsi="仿宋" w:eastAsia="仿宋" w:cs="仿宋"/>
          <w:color w:val="auto"/>
          <w:spacing w:val="0"/>
          <w:w w:val="100"/>
          <w:position w:val="0"/>
          <w:sz w:val="24"/>
          <w:szCs w:val="24"/>
          <w:lang w:val="en-US" w:eastAsia="zh-CN"/>
        </w:rPr>
        <w:t>25</w:t>
      </w:r>
      <w:r>
        <w:rPr>
          <w:rFonts w:hint="eastAsia" w:ascii="仿宋" w:hAnsi="仿宋" w:eastAsia="仿宋" w:cs="仿宋"/>
          <w:color w:val="auto"/>
          <w:spacing w:val="0"/>
          <w:w w:val="100"/>
          <w:position w:val="0"/>
          <w:sz w:val="24"/>
          <w:szCs w:val="24"/>
          <w:lang w:val="en-US" w:eastAsia="zh-CN"/>
        </w:rPr>
        <w:t xml:space="preserve">%（含2%考核绩效） </w:t>
      </w:r>
      <w:r>
        <w:rPr>
          <w:rFonts w:hint="eastAsia" w:ascii="仿宋" w:hAnsi="仿宋" w:eastAsia="仿宋" w:cs="仿宋"/>
          <w:color w:val="auto"/>
          <w:spacing w:val="0"/>
          <w:position w:val="0"/>
          <w:sz w:val="24"/>
          <w:szCs w:val="24"/>
          <w:lang w:val="en-US" w:eastAsia="zh-CN"/>
        </w:rPr>
        <w:t xml:space="preserve">             </w:t>
      </w:r>
    </w:p>
    <w:p w14:paraId="49A10911">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587"/>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rPr>
        <w:t>采购需求：</w:t>
      </w:r>
    </w:p>
    <w:tbl>
      <w:tblPr>
        <w:tblStyle w:val="7"/>
        <w:tblpPr w:leftFromText="180" w:rightFromText="180" w:vertAnchor="text" w:horzAnchor="page" w:tblpX="1473" w:tblpY="159"/>
        <w:tblOverlap w:val="never"/>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8"/>
        <w:gridCol w:w="2177"/>
        <w:gridCol w:w="755"/>
        <w:gridCol w:w="1002"/>
        <w:gridCol w:w="2358"/>
      </w:tblGrid>
      <w:tr w14:paraId="7FA8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818" w:type="dxa"/>
          </w:tcPr>
          <w:p w14:paraId="7830765B">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编号</w:t>
            </w:r>
          </w:p>
        </w:tc>
        <w:tc>
          <w:tcPr>
            <w:tcW w:w="2177" w:type="dxa"/>
          </w:tcPr>
          <w:p w14:paraId="7FD698A0">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名称</w:t>
            </w:r>
          </w:p>
        </w:tc>
        <w:tc>
          <w:tcPr>
            <w:tcW w:w="755" w:type="dxa"/>
          </w:tcPr>
          <w:p w14:paraId="1EFFDB0B">
            <w:pPr>
              <w:pageBreakBefore w:val="0"/>
              <w:widowControl w:val="0"/>
              <w:wordWrap/>
              <w:overflowPunct/>
              <w:topLinePunct w:val="0"/>
              <w:bidi w:val="0"/>
              <w:spacing w:before="274" w:line="219" w:lineRule="auto"/>
              <w:ind w:left="0" w:leftChars="0" w:firstLine="0" w:firstLineChars="0"/>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数量</w:t>
            </w:r>
          </w:p>
        </w:tc>
        <w:tc>
          <w:tcPr>
            <w:tcW w:w="1002" w:type="dxa"/>
          </w:tcPr>
          <w:p w14:paraId="24B5E4E1">
            <w:pPr>
              <w:pageBreakBefore w:val="0"/>
              <w:widowControl w:val="0"/>
              <w:wordWrap/>
              <w:overflowPunct/>
              <w:topLinePunct w:val="0"/>
              <w:bidi w:val="0"/>
              <w:spacing w:before="273" w:line="219" w:lineRule="auto"/>
              <w:ind w:left="0" w:leftChars="0" w:firstLine="0" w:firstLineChars="0"/>
              <w:jc w:val="center"/>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单位</w:t>
            </w:r>
          </w:p>
        </w:tc>
        <w:tc>
          <w:tcPr>
            <w:tcW w:w="2358" w:type="dxa"/>
            <w:vAlign w:val="center"/>
          </w:tcPr>
          <w:p w14:paraId="5A8F9D4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劳务外包服务费(经营性收入占比)</w:t>
            </w:r>
            <w:r>
              <w:rPr>
                <w:rFonts w:hint="eastAsia" w:ascii="仿宋" w:hAnsi="仿宋" w:eastAsia="仿宋" w:cs="仿宋"/>
                <w:color w:val="auto"/>
                <w:spacing w:val="0"/>
                <w:position w:val="0"/>
                <w:sz w:val="24"/>
                <w:szCs w:val="24"/>
                <w:lang w:eastAsia="zh-CN"/>
              </w:rPr>
              <w:t>最高限价</w:t>
            </w:r>
          </w:p>
        </w:tc>
      </w:tr>
      <w:tr w14:paraId="4748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18" w:type="dxa"/>
            <w:vAlign w:val="center"/>
          </w:tcPr>
          <w:p w14:paraId="52239DA3">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JXYZ2026-XG-G0301</w:t>
            </w:r>
            <w:r>
              <w:rPr>
                <w:rFonts w:hint="default" w:ascii="仿宋" w:hAnsi="仿宋" w:eastAsia="仿宋" w:cs="仿宋"/>
                <w:color w:val="auto"/>
                <w:spacing w:val="0"/>
                <w:w w:val="100"/>
                <w:position w:val="0"/>
                <w:sz w:val="24"/>
                <w:szCs w:val="24"/>
                <w:lang w:eastAsia="zh-CN"/>
              </w:rPr>
              <w:t>-1</w:t>
            </w:r>
          </w:p>
        </w:tc>
        <w:tc>
          <w:tcPr>
            <w:tcW w:w="2177" w:type="dxa"/>
            <w:vAlign w:val="center"/>
          </w:tcPr>
          <w:p w14:paraId="75CCB83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兴国县标准厂房食堂劳务服务项目</w:t>
            </w:r>
          </w:p>
        </w:tc>
        <w:tc>
          <w:tcPr>
            <w:tcW w:w="755" w:type="dxa"/>
            <w:vAlign w:val="center"/>
          </w:tcPr>
          <w:p w14:paraId="72A963A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1002" w:type="dxa"/>
            <w:vAlign w:val="center"/>
          </w:tcPr>
          <w:p w14:paraId="07E536B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项</w:t>
            </w:r>
          </w:p>
        </w:tc>
        <w:tc>
          <w:tcPr>
            <w:tcW w:w="2358" w:type="dxa"/>
            <w:vAlign w:val="center"/>
          </w:tcPr>
          <w:p w14:paraId="3C7C467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经营性收入的2</w:t>
            </w:r>
            <w:r>
              <w:rPr>
                <w:rFonts w:hint="default"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en-US" w:eastAsia="zh-CN"/>
              </w:rPr>
              <w:t>%（含2%考核绩效）</w:t>
            </w:r>
          </w:p>
        </w:tc>
      </w:tr>
    </w:tbl>
    <w:p w14:paraId="37DE90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textAlignment w:val="baseline"/>
        <w:rPr>
          <w:rFonts w:hint="default" w:ascii="仿宋" w:hAnsi="仿宋" w:eastAsia="仿宋" w:cs="仿宋"/>
          <w:color w:val="auto"/>
          <w:spacing w:val="0"/>
          <w:position w:val="0"/>
          <w:sz w:val="24"/>
          <w:szCs w:val="24"/>
          <w:u w:val="single"/>
          <w:lang w:val="en-US" w:eastAsia="zh-CN"/>
        </w:rPr>
      </w:pPr>
      <w:r>
        <w:rPr>
          <w:rFonts w:hint="eastAsia" w:ascii="仿宋" w:hAnsi="仿宋" w:eastAsia="仿宋" w:cs="仿宋"/>
          <w:color w:val="auto"/>
          <w:spacing w:val="0"/>
          <w:position w:val="0"/>
          <w:sz w:val="24"/>
          <w:szCs w:val="24"/>
        </w:rPr>
        <w:t>合同履行期限：</w:t>
      </w:r>
      <w:r>
        <w:rPr>
          <w:rFonts w:hint="eastAsia" w:ascii="仿宋" w:hAnsi="仿宋" w:eastAsia="仿宋" w:cs="仿宋"/>
          <w:color w:val="auto"/>
          <w:spacing w:val="0"/>
          <w:position w:val="0"/>
          <w:sz w:val="24"/>
          <w:szCs w:val="24"/>
          <w:lang w:val="en-US" w:eastAsia="zh-CN"/>
        </w:rPr>
        <w:t>从正式接管食堂之日起一年。</w:t>
      </w:r>
    </w:p>
    <w:p w14:paraId="2DB733E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240" w:firstLineChars="100"/>
        <w:textAlignment w:val="baseline"/>
        <w:rPr>
          <w:rFonts w:hint="eastAsia" w:ascii="仿宋" w:hAnsi="仿宋" w:eastAsia="仿宋" w:cs="仿宋"/>
          <w:color w:val="auto"/>
          <w:spacing w:val="0"/>
          <w:position w:val="0"/>
          <w:sz w:val="24"/>
          <w:szCs w:val="24"/>
          <w:u w:val="single"/>
          <w:lang w:val="en-US" w:eastAsia="zh-CN"/>
        </w:rPr>
      </w:pPr>
      <w:r>
        <w:rPr>
          <w:rFonts w:hint="eastAsia" w:ascii="仿宋" w:hAnsi="仿宋" w:eastAsia="仿宋" w:cs="仿宋"/>
          <w:color w:val="auto"/>
          <w:spacing w:val="0"/>
          <w:position w:val="0"/>
          <w:sz w:val="24"/>
          <w:szCs w:val="24"/>
          <w:lang w:eastAsia="zh-CN"/>
        </w:rPr>
        <w:t>本项目</w:t>
      </w:r>
      <w:r>
        <w:rPr>
          <w:rFonts w:hint="eastAsia" w:ascii="仿宋" w:hAnsi="仿宋" w:eastAsia="仿宋" w:cs="仿宋"/>
          <w:color w:val="auto"/>
          <w:spacing w:val="0"/>
          <w:position w:val="0"/>
          <w:sz w:val="24"/>
          <w:szCs w:val="24"/>
          <w:lang w:val="en-US" w:eastAsia="zh-CN"/>
        </w:rPr>
        <w:t>是否</w:t>
      </w:r>
      <w:r>
        <w:rPr>
          <w:rFonts w:hint="eastAsia" w:ascii="仿宋" w:hAnsi="仿宋" w:eastAsia="仿宋" w:cs="仿宋"/>
          <w:color w:val="auto"/>
          <w:spacing w:val="0"/>
          <w:position w:val="0"/>
          <w:sz w:val="24"/>
          <w:szCs w:val="24"/>
          <w:lang w:eastAsia="zh-CN"/>
        </w:rPr>
        <w:t>接受联合体投标：</w:t>
      </w:r>
      <w:r>
        <w:rPr>
          <w:rFonts w:hint="eastAsia" w:ascii="仿宋" w:hAnsi="仿宋" w:eastAsia="仿宋" w:cs="仿宋"/>
          <w:color w:val="auto"/>
          <w:spacing w:val="0"/>
          <w:position w:val="0"/>
          <w:sz w:val="24"/>
          <w:szCs w:val="24"/>
          <w:lang w:eastAsia="zh-CN"/>
        </w:rPr>
        <w:sym w:font="Wingdings 2" w:char="00A3"/>
      </w:r>
      <w:r>
        <w:rPr>
          <w:rFonts w:hint="eastAsia" w:ascii="仿宋" w:hAnsi="仿宋" w:eastAsia="仿宋" w:cs="仿宋"/>
          <w:color w:val="auto"/>
          <w:spacing w:val="0"/>
          <w:position w:val="0"/>
          <w:sz w:val="24"/>
          <w:szCs w:val="24"/>
          <w:lang w:val="en-US" w:eastAsia="zh-CN"/>
        </w:rPr>
        <w:t xml:space="preserve"> 是    </w:t>
      </w:r>
      <w:r>
        <w:rPr>
          <w:rFonts w:hint="eastAsia" w:ascii="仿宋" w:hAnsi="仿宋" w:eastAsia="仿宋" w:cs="仿宋"/>
          <w:color w:val="auto"/>
          <w:spacing w:val="0"/>
          <w:position w:val="0"/>
          <w:sz w:val="24"/>
          <w:szCs w:val="24"/>
          <w:lang w:val="en-US" w:eastAsia="zh-CN"/>
        </w:rPr>
        <w:sym w:font="Wingdings" w:char="00FE"/>
      </w:r>
      <w:r>
        <w:rPr>
          <w:rFonts w:hint="eastAsia" w:ascii="仿宋" w:hAnsi="仿宋" w:eastAsia="仿宋" w:cs="仿宋"/>
          <w:color w:val="auto"/>
          <w:spacing w:val="0"/>
          <w:position w:val="0"/>
          <w:sz w:val="24"/>
          <w:szCs w:val="24"/>
          <w:lang w:val="en-US" w:eastAsia="zh-CN"/>
        </w:rPr>
        <w:t>否</w:t>
      </w:r>
    </w:p>
    <w:p w14:paraId="3348E2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07"/>
        <w:textAlignment w:val="baseline"/>
        <w:outlineLvl w:val="1"/>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二、</w:t>
      </w:r>
      <w:r>
        <w:rPr>
          <w:rFonts w:hint="default"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供应商</w:t>
      </w: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的资格要求</w:t>
      </w:r>
    </w:p>
    <w:p w14:paraId="1114C2C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10" w:leftChars="24" w:hanging="60" w:hangingChars="2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rPr>
        <w:t>1.满足《中华人民共和国政府采购法》第二十二条规定：</w:t>
      </w:r>
    </w:p>
    <w:p w14:paraId="101FDB62">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highlight w:val="none"/>
          <w:lang w:val="en-US" w:eastAsia="zh-CN"/>
        </w:rPr>
        <w:t xml:space="preserve">1.1 </w:t>
      </w:r>
      <w:r>
        <w:rPr>
          <w:rFonts w:hint="eastAsia" w:ascii="仿宋" w:hAnsi="仿宋" w:eastAsia="仿宋" w:cs="仿宋"/>
          <w:color w:val="auto"/>
          <w:spacing w:val="0"/>
          <w:position w:val="0"/>
          <w:sz w:val="24"/>
          <w:szCs w:val="24"/>
          <w:highlight w:val="none"/>
          <w:lang w:eastAsia="zh-CN"/>
        </w:rPr>
        <w:t>具有</w:t>
      </w:r>
      <w:r>
        <w:rPr>
          <w:rFonts w:hint="eastAsia" w:ascii="仿宋" w:hAnsi="仿宋" w:eastAsia="仿宋" w:cs="仿宋"/>
          <w:color w:val="auto"/>
          <w:spacing w:val="0"/>
          <w:position w:val="0"/>
          <w:sz w:val="24"/>
          <w:szCs w:val="24"/>
          <w:lang w:eastAsia="zh-CN"/>
        </w:rPr>
        <w:t>独立承担民事责任的能力；</w:t>
      </w:r>
    </w:p>
    <w:p w14:paraId="2A6C1107">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 xml:space="preserve">1.2 </w:t>
      </w:r>
      <w:r>
        <w:rPr>
          <w:rFonts w:hint="eastAsia" w:ascii="仿宋" w:hAnsi="仿宋" w:eastAsia="仿宋" w:cs="仿宋"/>
          <w:color w:val="auto"/>
          <w:spacing w:val="0"/>
          <w:position w:val="0"/>
          <w:sz w:val="24"/>
          <w:szCs w:val="24"/>
          <w:lang w:eastAsia="zh-CN"/>
        </w:rPr>
        <w:t>具有良好的商业信誉和健全的财务会计制度；</w:t>
      </w:r>
    </w:p>
    <w:p w14:paraId="1BE46ADB">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 xml:space="preserve">1.3 </w:t>
      </w:r>
      <w:r>
        <w:rPr>
          <w:rFonts w:hint="eastAsia" w:ascii="仿宋" w:hAnsi="仿宋" w:eastAsia="仿宋" w:cs="仿宋"/>
          <w:color w:val="auto"/>
          <w:spacing w:val="0"/>
          <w:position w:val="0"/>
          <w:sz w:val="24"/>
          <w:szCs w:val="24"/>
          <w:lang w:eastAsia="zh-CN"/>
        </w:rPr>
        <w:t>具有履行合同所必需的设备和专业技术能力；</w:t>
      </w:r>
    </w:p>
    <w:p w14:paraId="4CE977F9">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 xml:space="preserve">1.4 </w:t>
      </w:r>
      <w:r>
        <w:rPr>
          <w:rFonts w:hint="eastAsia" w:ascii="仿宋" w:hAnsi="仿宋" w:eastAsia="仿宋" w:cs="仿宋"/>
          <w:color w:val="auto"/>
          <w:spacing w:val="0"/>
          <w:position w:val="0"/>
          <w:sz w:val="24"/>
          <w:szCs w:val="24"/>
          <w:lang w:eastAsia="zh-CN"/>
        </w:rPr>
        <w:t>有依法缴纳税收和社会保障资金的良好记录；</w:t>
      </w:r>
    </w:p>
    <w:p w14:paraId="30C42919">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 xml:space="preserve">1.5 </w:t>
      </w:r>
      <w:r>
        <w:rPr>
          <w:rFonts w:hint="eastAsia" w:ascii="仿宋" w:hAnsi="仿宋" w:eastAsia="仿宋" w:cs="仿宋"/>
          <w:color w:val="auto"/>
          <w:spacing w:val="0"/>
          <w:position w:val="0"/>
          <w:sz w:val="24"/>
          <w:szCs w:val="24"/>
          <w:lang w:eastAsia="zh-CN"/>
        </w:rPr>
        <w:t>参加采购活动前三年内,在经营活动中没有重大违法记录；</w:t>
      </w:r>
    </w:p>
    <w:p w14:paraId="289BC40A">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 xml:space="preserve">1.6 </w:t>
      </w:r>
      <w:r>
        <w:rPr>
          <w:rFonts w:hint="eastAsia" w:ascii="仿宋" w:hAnsi="仿宋" w:eastAsia="仿宋" w:cs="仿宋"/>
          <w:color w:val="auto"/>
          <w:spacing w:val="0"/>
          <w:position w:val="0"/>
          <w:sz w:val="24"/>
          <w:szCs w:val="24"/>
          <w:lang w:eastAsia="zh-CN"/>
        </w:rPr>
        <w:t>法律、行政法规规定的其他条件。</w:t>
      </w:r>
    </w:p>
    <w:p w14:paraId="13DB2244">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val="en-US" w:eastAsia="zh-CN"/>
        </w:rPr>
        <w:t>2.</w:t>
      </w:r>
      <w:r>
        <w:rPr>
          <w:rFonts w:hint="eastAsia" w:ascii="仿宋" w:hAnsi="仿宋" w:eastAsia="仿宋" w:cs="仿宋"/>
          <w:color w:val="auto"/>
          <w:spacing w:val="0"/>
          <w:position w:val="0"/>
          <w:sz w:val="24"/>
          <w:szCs w:val="24"/>
          <w:lang w:eastAsia="zh-CN"/>
        </w:rPr>
        <w:t>单位负责人为同一人或者存在直接控股、管理关系的不同</w:t>
      </w:r>
      <w:r>
        <w:rPr>
          <w:rFonts w:hint="default" w:ascii="仿宋" w:hAnsi="仿宋" w:eastAsia="仿宋" w:cs="仿宋"/>
          <w:color w:val="auto"/>
          <w:spacing w:val="0"/>
          <w:position w:val="0"/>
          <w:sz w:val="24"/>
          <w:szCs w:val="24"/>
          <w:lang w:eastAsia="zh-CN"/>
        </w:rPr>
        <w:t>供应商</w:t>
      </w:r>
      <w:r>
        <w:rPr>
          <w:rFonts w:hint="eastAsia" w:ascii="仿宋" w:hAnsi="仿宋" w:eastAsia="仿宋" w:cs="仿宋"/>
          <w:color w:val="auto"/>
          <w:spacing w:val="0"/>
          <w:position w:val="0"/>
          <w:sz w:val="24"/>
          <w:szCs w:val="24"/>
          <w:lang w:eastAsia="zh-CN"/>
        </w:rPr>
        <w:t>，不得参加同一合同项下的采购活动。为本采购项目提供整体设计、规范编制或者项目管理、监理、检测等服务的，不得参加本项目的采购活动。</w:t>
      </w:r>
    </w:p>
    <w:p w14:paraId="1F9CF06C">
      <w:pPr>
        <w:keepNext w:val="0"/>
        <w:keepLines w:val="0"/>
        <w:pageBreakBefore w:val="0"/>
        <w:widowControl w:val="0"/>
        <w:kinsoku w:val="0"/>
        <w:wordWrap/>
        <w:overflowPunct/>
        <w:topLinePunct w:val="0"/>
        <w:autoSpaceDE w:val="0"/>
        <w:autoSpaceDN w:val="0"/>
        <w:bidi w:val="0"/>
        <w:adjustRightInd w:val="0"/>
        <w:snapToGrid w:val="0"/>
        <w:spacing w:line="360" w:lineRule="auto"/>
        <w:ind w:left="203" w:leftChars="0" w:right="61" w:hanging="198" w:firstLineChars="0"/>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rPr>
        <w:t>3.</w:t>
      </w:r>
      <w:r>
        <w:rPr>
          <w:rFonts w:hint="default" w:ascii="仿宋" w:hAnsi="仿宋" w:eastAsia="仿宋" w:cs="仿宋"/>
          <w:color w:val="auto"/>
          <w:spacing w:val="0"/>
          <w:position w:val="0"/>
          <w:sz w:val="24"/>
          <w:szCs w:val="24"/>
          <w:lang w:eastAsia="zh-CN"/>
        </w:rPr>
        <w:t>供应商</w:t>
      </w:r>
      <w:r>
        <w:rPr>
          <w:rFonts w:hint="eastAsia" w:ascii="仿宋" w:hAnsi="仿宋" w:eastAsia="仿宋" w:cs="仿宋"/>
          <w:color w:val="auto"/>
          <w:spacing w:val="0"/>
          <w:position w:val="0"/>
          <w:sz w:val="24"/>
          <w:szCs w:val="24"/>
          <w:highlight w:val="none"/>
          <w:lang w:eastAsia="zh-CN"/>
        </w:rPr>
        <w:t>被“信用中国”网站列入失信被执行人</w:t>
      </w:r>
      <w:r>
        <w:rPr>
          <w:rFonts w:hint="eastAsia" w:ascii="仿宋" w:hAnsi="仿宋" w:eastAsia="仿宋" w:cs="仿宋"/>
          <w:color w:val="auto"/>
          <w:spacing w:val="0"/>
          <w:position w:val="0"/>
          <w:sz w:val="24"/>
          <w:szCs w:val="24"/>
          <w:highlight w:val="none"/>
          <w:lang w:val="en-US" w:eastAsia="zh-CN"/>
        </w:rPr>
        <w:t>或</w:t>
      </w:r>
      <w:r>
        <w:rPr>
          <w:rFonts w:hint="eastAsia" w:ascii="仿宋" w:hAnsi="仿宋" w:eastAsia="仿宋" w:cs="仿宋"/>
          <w:color w:val="auto"/>
          <w:spacing w:val="0"/>
          <w:position w:val="0"/>
          <w:sz w:val="24"/>
          <w:szCs w:val="24"/>
          <w:highlight w:val="none"/>
          <w:lang w:eastAsia="zh-CN"/>
        </w:rPr>
        <w:t>重大税收违法案件当事人名单、</w:t>
      </w:r>
      <w:r>
        <w:rPr>
          <w:rFonts w:hint="eastAsia" w:ascii="仿宋" w:hAnsi="仿宋" w:eastAsia="仿宋" w:cs="仿宋"/>
          <w:color w:val="auto"/>
          <w:spacing w:val="0"/>
          <w:position w:val="0"/>
          <w:sz w:val="24"/>
          <w:szCs w:val="24"/>
          <w:highlight w:val="none"/>
          <w:lang w:val="en-US" w:eastAsia="zh-CN"/>
        </w:rPr>
        <w:t>或</w:t>
      </w:r>
      <w:r>
        <w:rPr>
          <w:rFonts w:hint="eastAsia" w:ascii="仿宋" w:hAnsi="仿宋" w:eastAsia="仿宋" w:cs="仿宋"/>
          <w:color w:val="auto"/>
          <w:spacing w:val="0"/>
          <w:position w:val="0"/>
          <w:sz w:val="24"/>
          <w:szCs w:val="24"/>
          <w:highlight w:val="none"/>
          <w:lang w:eastAsia="zh-CN"/>
        </w:rPr>
        <w:t>被“中国政府采购网”网站列入政府采购严重违法失信行为记录名单（处罚期限尚未届满的）</w:t>
      </w:r>
      <w:r>
        <w:rPr>
          <w:rFonts w:hint="eastAsia" w:ascii="仿宋" w:hAnsi="仿宋" w:eastAsia="仿宋" w:cs="仿宋"/>
          <w:color w:val="auto"/>
          <w:spacing w:val="0"/>
          <w:position w:val="0"/>
          <w:sz w:val="24"/>
          <w:szCs w:val="24"/>
          <w:highlight w:val="none"/>
          <w:lang w:val="en-US" w:eastAsia="zh-CN"/>
        </w:rPr>
        <w:t>的</w:t>
      </w:r>
      <w:r>
        <w:rPr>
          <w:rFonts w:hint="eastAsia" w:ascii="仿宋" w:hAnsi="仿宋" w:eastAsia="仿宋" w:cs="仿宋"/>
          <w:color w:val="auto"/>
          <w:spacing w:val="0"/>
          <w:position w:val="0"/>
          <w:sz w:val="24"/>
          <w:szCs w:val="24"/>
          <w:highlight w:val="none"/>
          <w:lang w:eastAsia="zh-CN"/>
        </w:rPr>
        <w:t>，不得参加本项目的采购活动</w:t>
      </w:r>
      <w:r>
        <w:rPr>
          <w:rFonts w:hint="eastAsia" w:ascii="仿宋" w:hAnsi="仿宋" w:eastAsia="仿宋" w:cs="仿宋"/>
          <w:color w:val="auto"/>
          <w:spacing w:val="0"/>
          <w:position w:val="0"/>
          <w:sz w:val="24"/>
          <w:szCs w:val="24"/>
          <w:lang w:eastAsia="zh-CN"/>
        </w:rPr>
        <w:t>。</w:t>
      </w:r>
    </w:p>
    <w:p w14:paraId="28C4B1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napToGrid w:val="0"/>
          <w:color w:val="auto"/>
          <w:spacing w:val="0"/>
          <w:kern w:val="0"/>
          <w:position w:val="0"/>
          <w:sz w:val="24"/>
          <w:szCs w:val="20"/>
          <w:lang w:val="en-US" w:eastAsia="zh-CN" w:bidi="ar-SA"/>
        </w:rPr>
      </w:pPr>
      <w:r>
        <w:rPr>
          <w:rFonts w:hint="eastAsia" w:ascii="仿宋" w:hAnsi="仿宋" w:eastAsia="仿宋" w:cs="仿宋"/>
          <w:snapToGrid w:val="0"/>
          <w:color w:val="auto"/>
          <w:spacing w:val="0"/>
          <w:kern w:val="0"/>
          <w:position w:val="0"/>
          <w:sz w:val="24"/>
          <w:szCs w:val="20"/>
          <w:lang w:val="en-US" w:eastAsia="zh-CN" w:bidi="ar-SA"/>
        </w:rPr>
        <w:t>4.落实政府采购政策需满足的资格要求：本项目</w:t>
      </w:r>
      <w:r>
        <w:rPr>
          <w:rFonts w:hint="default" w:ascii="仿宋" w:hAnsi="仿宋" w:eastAsia="仿宋" w:cs="仿宋"/>
          <w:snapToGrid w:val="0"/>
          <w:color w:val="auto"/>
          <w:spacing w:val="0"/>
          <w:kern w:val="0"/>
          <w:position w:val="0"/>
          <w:sz w:val="24"/>
          <w:szCs w:val="20"/>
          <w:lang w:eastAsia="zh-CN" w:bidi="ar-SA"/>
        </w:rPr>
        <w:t>非</w:t>
      </w:r>
      <w:r>
        <w:rPr>
          <w:rFonts w:hint="eastAsia" w:ascii="仿宋" w:hAnsi="仿宋" w:eastAsia="仿宋" w:cs="仿宋"/>
          <w:snapToGrid w:val="0"/>
          <w:color w:val="auto"/>
          <w:spacing w:val="0"/>
          <w:kern w:val="0"/>
          <w:position w:val="0"/>
          <w:sz w:val="24"/>
          <w:szCs w:val="20"/>
          <w:lang w:val="en-US" w:eastAsia="zh-CN" w:bidi="ar-SA"/>
        </w:rPr>
        <w:t>专门面向中小企业采购。</w:t>
      </w:r>
    </w:p>
    <w:p w14:paraId="4C658457">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仿宋" w:hAnsi="仿宋" w:eastAsia="仿宋" w:cs="仿宋"/>
          <w:color w:val="auto"/>
          <w:spacing w:val="0"/>
          <w:position w:val="0"/>
          <w:lang w:val="en-US" w:eastAsia="zh-CN"/>
        </w:rPr>
      </w:pPr>
      <w:r>
        <w:rPr>
          <w:rFonts w:hint="eastAsia" w:ascii="仿宋" w:hAnsi="仿宋" w:eastAsia="仿宋" w:cs="仿宋"/>
          <w:color w:val="auto"/>
          <w:spacing w:val="0"/>
          <w:position w:val="0"/>
          <w:sz w:val="24"/>
          <w:szCs w:val="24"/>
          <w:highlight w:val="none"/>
          <w:lang w:val="en-US" w:eastAsia="zh-CN"/>
        </w:rPr>
        <w:t>5.本项目的特定资格要求</w:t>
      </w:r>
      <w:r>
        <w:rPr>
          <w:rFonts w:hint="eastAsia" w:ascii="仿宋" w:hAnsi="仿宋" w:eastAsia="仿宋" w:cs="仿宋"/>
          <w:color w:val="auto"/>
          <w:spacing w:val="0"/>
          <w:position w:val="0"/>
          <w:sz w:val="24"/>
          <w:szCs w:val="24"/>
          <w:highlight w:val="none"/>
          <w:lang w:eastAsia="zh-CN"/>
        </w:rPr>
        <w:t>：供应商须具有有效期内行业主管部门颁发的《食品经营许可证》（</w:t>
      </w:r>
      <w:r>
        <w:rPr>
          <w:rFonts w:hint="default" w:ascii="仿宋" w:hAnsi="仿宋" w:eastAsia="仿宋" w:cs="仿宋"/>
          <w:color w:val="auto"/>
          <w:spacing w:val="0"/>
          <w:position w:val="0"/>
          <w:sz w:val="24"/>
          <w:szCs w:val="24"/>
          <w:highlight w:val="none"/>
          <w:lang w:eastAsia="zh-CN"/>
        </w:rPr>
        <w:t>响应</w:t>
      </w:r>
      <w:r>
        <w:rPr>
          <w:rFonts w:hint="eastAsia" w:ascii="仿宋" w:hAnsi="仿宋" w:eastAsia="仿宋" w:cs="仿宋"/>
          <w:color w:val="auto"/>
          <w:spacing w:val="0"/>
          <w:position w:val="0"/>
          <w:sz w:val="24"/>
          <w:szCs w:val="24"/>
          <w:highlight w:val="none"/>
          <w:lang w:eastAsia="zh-CN"/>
        </w:rPr>
        <w:t>文件中提供相关证书复印件并加盖</w:t>
      </w:r>
      <w:r>
        <w:rPr>
          <w:rFonts w:hint="default" w:ascii="仿宋" w:hAnsi="仿宋" w:eastAsia="仿宋" w:cs="仿宋"/>
          <w:color w:val="auto"/>
          <w:spacing w:val="0"/>
          <w:position w:val="0"/>
          <w:sz w:val="24"/>
          <w:szCs w:val="24"/>
          <w:highlight w:val="none"/>
          <w:lang w:eastAsia="zh-CN"/>
        </w:rPr>
        <w:t>供应商</w:t>
      </w:r>
      <w:r>
        <w:rPr>
          <w:rFonts w:hint="eastAsia" w:ascii="仿宋" w:hAnsi="仿宋" w:eastAsia="仿宋" w:cs="仿宋"/>
          <w:color w:val="auto"/>
          <w:spacing w:val="0"/>
          <w:position w:val="0"/>
          <w:sz w:val="24"/>
          <w:szCs w:val="24"/>
          <w:highlight w:val="none"/>
          <w:lang w:eastAsia="zh-CN"/>
        </w:rPr>
        <w:t>公章，未提供或提供不符合要求的视为无效</w:t>
      </w:r>
      <w:r>
        <w:rPr>
          <w:rFonts w:hint="default" w:ascii="仿宋" w:hAnsi="仿宋" w:eastAsia="仿宋" w:cs="仿宋"/>
          <w:color w:val="auto"/>
          <w:spacing w:val="0"/>
          <w:position w:val="0"/>
          <w:sz w:val="24"/>
          <w:szCs w:val="24"/>
          <w:highlight w:val="none"/>
          <w:lang w:eastAsia="zh-CN"/>
        </w:rPr>
        <w:t>响应</w:t>
      </w:r>
      <w:r>
        <w:rPr>
          <w:rFonts w:hint="eastAsia" w:ascii="仿宋" w:hAnsi="仿宋" w:eastAsia="仿宋" w:cs="仿宋"/>
          <w:color w:val="auto"/>
          <w:spacing w:val="0"/>
          <w:position w:val="0"/>
          <w:sz w:val="24"/>
          <w:szCs w:val="24"/>
          <w:highlight w:val="none"/>
          <w:lang w:eastAsia="zh-CN"/>
        </w:rPr>
        <w:t xml:space="preserve">）。 </w:t>
      </w:r>
    </w:p>
    <w:p w14:paraId="1921AAB9">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三、获取</w:t>
      </w:r>
      <w:r>
        <w:rPr>
          <w:rFonts w:hint="default"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磋商</w:t>
      </w: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文件</w:t>
      </w:r>
    </w:p>
    <w:p w14:paraId="22C26642">
      <w:pPr>
        <w:keepNext w:val="0"/>
        <w:keepLines w:val="0"/>
        <w:pageBreakBefore w:val="0"/>
        <w:widowControl w:val="0"/>
        <w:kinsoku w:val="0"/>
        <w:wordWrap/>
        <w:overflowPunct/>
        <w:topLinePunct w:val="0"/>
        <w:autoSpaceDE w:val="0"/>
        <w:autoSpaceDN w:val="0"/>
        <w:bidi w:val="0"/>
        <w:adjustRightInd w:val="0"/>
        <w:snapToGrid w:val="0"/>
        <w:spacing w:line="500" w:lineRule="exact"/>
        <w:ind w:left="1" w:leftChars="0" w:firstLine="540" w:firstLineChars="225"/>
        <w:textAlignment w:val="baseline"/>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时间：</w:t>
      </w:r>
      <w:r>
        <w:rPr>
          <w:rFonts w:hint="default" w:ascii="仿宋" w:hAnsi="仿宋" w:eastAsia="仿宋" w:cs="仿宋"/>
          <w:color w:val="auto"/>
          <w:spacing w:val="0"/>
          <w:w w:val="100"/>
          <w:position w:val="0"/>
          <w:sz w:val="24"/>
          <w:szCs w:val="24"/>
          <w:lang w:eastAsia="zh-CN"/>
        </w:rPr>
        <w:t>2026</w:t>
      </w:r>
      <w:r>
        <w:rPr>
          <w:rFonts w:hint="eastAsia" w:ascii="仿宋" w:hAnsi="仿宋" w:eastAsia="仿宋" w:cs="仿宋"/>
          <w:color w:val="auto"/>
          <w:spacing w:val="0"/>
          <w:w w:val="100"/>
          <w:position w:val="0"/>
          <w:sz w:val="24"/>
          <w:szCs w:val="24"/>
          <w:lang w:eastAsia="zh-CN"/>
        </w:rPr>
        <w:t>年</w:t>
      </w:r>
      <w:r>
        <w:rPr>
          <w:rFonts w:hint="default" w:ascii="仿宋" w:hAnsi="仿宋" w:eastAsia="仿宋" w:cs="仿宋"/>
          <w:color w:val="auto"/>
          <w:spacing w:val="0"/>
          <w:w w:val="100"/>
          <w:position w:val="0"/>
          <w:sz w:val="24"/>
          <w:szCs w:val="24"/>
          <w:lang w:eastAsia="zh-CN"/>
        </w:rPr>
        <w:t>4</w:t>
      </w:r>
      <w:r>
        <w:rPr>
          <w:rFonts w:hint="eastAsia" w:ascii="仿宋" w:hAnsi="仿宋" w:eastAsia="仿宋" w:cs="仿宋"/>
          <w:color w:val="auto"/>
          <w:spacing w:val="0"/>
          <w:w w:val="100"/>
          <w:position w:val="0"/>
          <w:sz w:val="24"/>
          <w:szCs w:val="24"/>
          <w:lang w:eastAsia="zh-CN"/>
        </w:rPr>
        <w:t>月</w:t>
      </w:r>
      <w:r>
        <w:rPr>
          <w:rFonts w:hint="default" w:ascii="仿宋" w:hAnsi="仿宋" w:eastAsia="仿宋" w:cs="仿宋"/>
          <w:color w:val="auto"/>
          <w:spacing w:val="0"/>
          <w:w w:val="100"/>
          <w:position w:val="0"/>
          <w:sz w:val="24"/>
          <w:szCs w:val="24"/>
          <w:lang w:eastAsia="zh-CN"/>
        </w:rPr>
        <w:t>27</w:t>
      </w:r>
      <w:r>
        <w:rPr>
          <w:rFonts w:hint="eastAsia" w:ascii="仿宋" w:hAnsi="仿宋" w:eastAsia="仿宋" w:cs="仿宋"/>
          <w:color w:val="auto"/>
          <w:spacing w:val="0"/>
          <w:w w:val="100"/>
          <w:position w:val="0"/>
          <w:sz w:val="24"/>
          <w:szCs w:val="24"/>
          <w:lang w:eastAsia="zh-CN"/>
        </w:rPr>
        <w:t>日至</w:t>
      </w:r>
      <w:r>
        <w:rPr>
          <w:rFonts w:hint="default" w:ascii="仿宋" w:hAnsi="仿宋" w:eastAsia="仿宋" w:cs="仿宋"/>
          <w:color w:val="auto"/>
          <w:spacing w:val="0"/>
          <w:w w:val="100"/>
          <w:position w:val="0"/>
          <w:sz w:val="24"/>
          <w:szCs w:val="24"/>
          <w:lang w:eastAsia="zh-CN"/>
        </w:rPr>
        <w:t>2026</w:t>
      </w:r>
      <w:r>
        <w:rPr>
          <w:rFonts w:hint="eastAsia" w:ascii="仿宋" w:hAnsi="仿宋" w:eastAsia="仿宋" w:cs="仿宋"/>
          <w:color w:val="auto"/>
          <w:spacing w:val="0"/>
          <w:w w:val="100"/>
          <w:position w:val="0"/>
          <w:sz w:val="24"/>
          <w:szCs w:val="24"/>
          <w:lang w:eastAsia="zh-CN"/>
        </w:rPr>
        <w:t>年</w:t>
      </w:r>
      <w:r>
        <w:rPr>
          <w:rFonts w:hint="default" w:ascii="仿宋" w:hAnsi="仿宋" w:eastAsia="仿宋" w:cs="仿宋"/>
          <w:color w:val="auto"/>
          <w:spacing w:val="0"/>
          <w:w w:val="100"/>
          <w:position w:val="0"/>
          <w:sz w:val="24"/>
          <w:szCs w:val="24"/>
          <w:lang w:eastAsia="zh-CN"/>
        </w:rPr>
        <w:t>5</w:t>
      </w:r>
      <w:r>
        <w:rPr>
          <w:rFonts w:hint="eastAsia" w:ascii="仿宋" w:hAnsi="仿宋" w:eastAsia="仿宋" w:cs="仿宋"/>
          <w:color w:val="auto"/>
          <w:spacing w:val="0"/>
          <w:w w:val="100"/>
          <w:position w:val="0"/>
          <w:sz w:val="24"/>
          <w:szCs w:val="24"/>
          <w:lang w:eastAsia="zh-CN"/>
        </w:rPr>
        <w:t>月</w:t>
      </w:r>
      <w:r>
        <w:rPr>
          <w:rFonts w:hint="default" w:ascii="仿宋" w:hAnsi="仿宋" w:eastAsia="仿宋" w:cs="仿宋"/>
          <w:color w:val="auto"/>
          <w:spacing w:val="0"/>
          <w:w w:val="100"/>
          <w:position w:val="0"/>
          <w:sz w:val="24"/>
          <w:szCs w:val="24"/>
          <w:lang w:eastAsia="zh-CN"/>
        </w:rPr>
        <w:t>6</w:t>
      </w:r>
      <w:r>
        <w:rPr>
          <w:rFonts w:hint="eastAsia" w:ascii="仿宋" w:hAnsi="仿宋" w:eastAsia="仿宋" w:cs="仿宋"/>
          <w:color w:val="auto"/>
          <w:spacing w:val="0"/>
          <w:w w:val="100"/>
          <w:position w:val="0"/>
          <w:sz w:val="24"/>
          <w:szCs w:val="24"/>
          <w:lang w:eastAsia="zh-CN"/>
        </w:rPr>
        <w:t>日</w:t>
      </w:r>
      <w:r>
        <w:rPr>
          <w:rFonts w:hint="eastAsia" w:ascii="仿宋" w:hAnsi="仿宋" w:eastAsia="仿宋" w:cs="仿宋"/>
          <w:color w:val="auto"/>
          <w:spacing w:val="0"/>
          <w:w w:val="100"/>
          <w:position w:val="0"/>
          <w:sz w:val="24"/>
          <w:szCs w:val="24"/>
          <w:lang w:val="en-US" w:eastAsia="zh-CN"/>
        </w:rPr>
        <w:t>，</w:t>
      </w:r>
      <w:r>
        <w:rPr>
          <w:rFonts w:hint="eastAsia" w:ascii="仿宋" w:hAnsi="仿宋" w:eastAsia="仿宋" w:cs="仿宋"/>
          <w:color w:val="auto"/>
          <w:spacing w:val="0"/>
          <w:w w:val="100"/>
          <w:position w:val="0"/>
          <w:sz w:val="24"/>
          <w:szCs w:val="24"/>
          <w:lang w:eastAsia="zh-CN"/>
        </w:rPr>
        <w:t>每天上午08∶30至12∶00，下午14∶30至17∶30（北京时间，法定节假日除外）</w:t>
      </w:r>
    </w:p>
    <w:p w14:paraId="29685CD5">
      <w:pPr>
        <w:pageBreakBefore w:val="0"/>
        <w:widowControl w:val="0"/>
        <w:wordWrap/>
        <w:overflowPunct/>
        <w:topLinePunct w:val="0"/>
        <w:bidi w:val="0"/>
        <w:spacing w:before="182" w:line="360" w:lineRule="auto"/>
        <w:ind w:left="541"/>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地点：</w:t>
      </w:r>
      <w:r>
        <w:rPr>
          <w:rFonts w:hint="eastAsia" w:ascii="仿宋" w:hAnsi="仿宋" w:eastAsia="仿宋" w:cs="仿宋"/>
          <w:color w:val="auto"/>
          <w:spacing w:val="0"/>
          <w:w w:val="100"/>
          <w:position w:val="0"/>
          <w:sz w:val="24"/>
          <w:szCs w:val="24"/>
          <w:lang w:val="en-US" w:eastAsia="zh-CN"/>
        </w:rPr>
        <w:t>江西银洲工程造价咨询有限公司，本项目不收取报名费。</w:t>
      </w:r>
    </w:p>
    <w:p w14:paraId="42AD40CB">
      <w:pPr>
        <w:pageBreakBefore w:val="0"/>
        <w:widowControl w:val="0"/>
        <w:wordWrap/>
        <w:overflowPunct/>
        <w:topLinePunct w:val="0"/>
        <w:bidi w:val="0"/>
        <w:spacing w:before="48" w:line="360" w:lineRule="auto"/>
        <w:ind w:left="0" w:leftChars="0" w:firstLine="480" w:firstLineChars="200"/>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w w:val="100"/>
          <w:position w:val="0"/>
          <w:sz w:val="24"/>
          <w:szCs w:val="24"/>
          <w:lang w:eastAsia="zh-CN"/>
        </w:rPr>
        <w:t>方式：</w:t>
      </w:r>
      <w:r>
        <w:rPr>
          <w:rFonts w:hint="eastAsia" w:ascii="仿宋" w:hAnsi="仿宋" w:eastAsia="仿宋" w:cs="仿宋"/>
          <w:color w:val="auto"/>
          <w:spacing w:val="0"/>
          <w:w w:val="100"/>
          <w:position w:val="0"/>
          <w:sz w:val="24"/>
          <w:szCs w:val="24"/>
          <w:lang w:val="en-US" w:eastAsia="zh-CN"/>
        </w:rPr>
        <w:t>现场获取或者通过邮箱发送【邮箱报名获取方式：请各</w:t>
      </w:r>
      <w:r>
        <w:rPr>
          <w:rFonts w:hint="default"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lang w:val="en-US" w:eastAsia="zh-CN"/>
        </w:rPr>
        <w:t>将报名项目名称、项目编号、营业执照、公司名称、联系人信息（姓名、电话、邮箱）发送至代理邮箱</w:t>
      </w:r>
      <w:r>
        <w:rPr>
          <w:rFonts w:hint="eastAsia" w:ascii="仿宋" w:hAnsi="仿宋" w:eastAsia="仿宋" w:cs="仿宋"/>
          <w:color w:val="auto"/>
          <w:spacing w:val="0"/>
          <w:w w:val="100"/>
          <w:position w:val="0"/>
          <w:sz w:val="24"/>
          <w:szCs w:val="24"/>
          <w:lang w:val="en-US" w:eastAsia="zh-CN"/>
        </w:rPr>
        <w:fldChar w:fldCharType="begin"/>
      </w:r>
      <w:r>
        <w:rPr>
          <w:rFonts w:hint="eastAsia" w:ascii="仿宋" w:hAnsi="仿宋" w:eastAsia="仿宋" w:cs="仿宋"/>
          <w:color w:val="auto"/>
          <w:spacing w:val="0"/>
          <w:w w:val="100"/>
          <w:position w:val="0"/>
          <w:sz w:val="24"/>
          <w:szCs w:val="24"/>
          <w:lang w:val="en-US" w:eastAsia="zh-CN"/>
        </w:rPr>
        <w:instrText xml:space="preserve"> HYPERLINK "mailto:jxyzgczjzx@163.com" </w:instrText>
      </w:r>
      <w:r>
        <w:rPr>
          <w:rFonts w:hint="eastAsia" w:ascii="仿宋" w:hAnsi="仿宋" w:eastAsia="仿宋" w:cs="仿宋"/>
          <w:color w:val="auto"/>
          <w:spacing w:val="0"/>
          <w:w w:val="100"/>
          <w:position w:val="0"/>
          <w:sz w:val="24"/>
          <w:szCs w:val="24"/>
          <w:lang w:val="en-US" w:eastAsia="zh-CN"/>
        </w:rPr>
        <w:fldChar w:fldCharType="separate"/>
      </w:r>
      <w:r>
        <w:rPr>
          <w:rFonts w:hint="eastAsia" w:ascii="仿宋" w:hAnsi="仿宋" w:eastAsia="仿宋" w:cs="仿宋"/>
          <w:color w:val="auto"/>
          <w:spacing w:val="0"/>
          <w:w w:val="100"/>
          <w:position w:val="0"/>
          <w:sz w:val="24"/>
          <w:szCs w:val="24"/>
          <w:lang w:val="en-US" w:eastAsia="zh-CN"/>
        </w:rPr>
        <w:t>jxyzgczjzx@163.com</w:t>
      </w:r>
      <w:r>
        <w:rPr>
          <w:rFonts w:hint="eastAsia" w:ascii="仿宋" w:hAnsi="仿宋" w:eastAsia="仿宋" w:cs="仿宋"/>
          <w:color w:val="auto"/>
          <w:spacing w:val="0"/>
          <w:w w:val="100"/>
          <w:position w:val="0"/>
          <w:sz w:val="24"/>
          <w:szCs w:val="24"/>
          <w:lang w:val="en-US" w:eastAsia="zh-CN"/>
        </w:rPr>
        <w:fldChar w:fldCharType="end"/>
      </w:r>
      <w:r>
        <w:rPr>
          <w:rFonts w:hint="eastAsia" w:ascii="仿宋" w:hAnsi="仿宋" w:eastAsia="仿宋" w:cs="仿宋"/>
          <w:color w:val="auto"/>
          <w:spacing w:val="0"/>
          <w:w w:val="100"/>
          <w:position w:val="0"/>
          <w:sz w:val="24"/>
          <w:szCs w:val="24"/>
          <w:lang w:val="en-US" w:eastAsia="zh-CN"/>
        </w:rPr>
        <w:t>，代理机构收到报名邮件后通过电子邮件发送</w:t>
      </w:r>
      <w:r>
        <w:rPr>
          <w:rFonts w:hint="default"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lang w:val="en-US" w:eastAsia="zh-CN"/>
        </w:rPr>
        <w:t>文件】</w:t>
      </w:r>
    </w:p>
    <w:p w14:paraId="71E14135">
      <w:pPr>
        <w:keepNext w:val="0"/>
        <w:keepLines w:val="0"/>
        <w:pageBreakBefore w:val="0"/>
        <w:widowControl w:val="0"/>
        <w:kinsoku w:val="0"/>
        <w:wordWrap/>
        <w:overflowPunct/>
        <w:topLinePunct w:val="0"/>
        <w:autoSpaceDE w:val="0"/>
        <w:autoSpaceDN w:val="0"/>
        <w:bidi w:val="0"/>
        <w:adjustRightInd w:val="0"/>
        <w:snapToGrid w:val="0"/>
        <w:spacing w:before="45" w:beforeAutospacing="0" w:afterAutospacing="0" w:line="360" w:lineRule="auto"/>
        <w:jc w:val="both"/>
        <w:textAlignment w:val="baseline"/>
        <w:outlineLvl w:val="1"/>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四、提交</w:t>
      </w:r>
      <w:r>
        <w:rPr>
          <w:rFonts w:hint="default"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响应</w:t>
      </w: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文件截止时间、开标时间和地点</w:t>
      </w:r>
    </w:p>
    <w:p w14:paraId="34A95A0F">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u w:val="none"/>
          <w:lang w:val="en-US" w:eastAsia="zh-CN"/>
        </w:rPr>
        <w:t>时间：</w:t>
      </w:r>
      <w:r>
        <w:rPr>
          <w:rFonts w:hint="default" w:ascii="仿宋" w:hAnsi="仿宋" w:eastAsia="仿宋" w:cs="仿宋"/>
          <w:color w:val="auto"/>
          <w:spacing w:val="0"/>
          <w:w w:val="100"/>
          <w:position w:val="0"/>
          <w:sz w:val="24"/>
          <w:szCs w:val="24"/>
          <w:u w:val="none"/>
          <w:lang w:eastAsia="zh-CN"/>
        </w:rPr>
        <w:t>2026</w:t>
      </w:r>
      <w:r>
        <w:rPr>
          <w:rFonts w:hint="eastAsia" w:ascii="仿宋" w:hAnsi="仿宋" w:eastAsia="仿宋" w:cs="仿宋"/>
          <w:color w:val="auto"/>
          <w:spacing w:val="0"/>
          <w:kern w:val="0"/>
          <w:position w:val="0"/>
          <w:sz w:val="24"/>
          <w:szCs w:val="24"/>
        </w:rPr>
        <w:t>年</w:t>
      </w:r>
      <w:r>
        <w:rPr>
          <w:rFonts w:hint="default" w:ascii="仿宋" w:hAnsi="仿宋" w:eastAsia="仿宋" w:cs="仿宋"/>
          <w:color w:val="auto"/>
          <w:spacing w:val="0"/>
          <w:kern w:val="0"/>
          <w:position w:val="0"/>
          <w:sz w:val="24"/>
          <w:szCs w:val="24"/>
        </w:rPr>
        <w:t>5</w:t>
      </w:r>
      <w:r>
        <w:rPr>
          <w:rFonts w:hint="eastAsia" w:ascii="仿宋" w:hAnsi="仿宋" w:eastAsia="仿宋" w:cs="仿宋"/>
          <w:color w:val="auto"/>
          <w:spacing w:val="0"/>
          <w:kern w:val="0"/>
          <w:position w:val="0"/>
          <w:sz w:val="24"/>
          <w:szCs w:val="24"/>
        </w:rPr>
        <w:t>月</w:t>
      </w:r>
      <w:r>
        <w:rPr>
          <w:rFonts w:hint="default" w:ascii="仿宋" w:hAnsi="仿宋" w:eastAsia="仿宋" w:cs="仿宋"/>
          <w:color w:val="auto"/>
          <w:spacing w:val="0"/>
          <w:kern w:val="0"/>
          <w:position w:val="0"/>
          <w:sz w:val="24"/>
          <w:szCs w:val="24"/>
        </w:rPr>
        <w:t>8</w:t>
      </w:r>
      <w:r>
        <w:rPr>
          <w:rFonts w:hint="eastAsia" w:ascii="仿宋" w:hAnsi="仿宋" w:eastAsia="仿宋" w:cs="仿宋"/>
          <w:color w:val="auto"/>
          <w:spacing w:val="0"/>
          <w:kern w:val="0"/>
          <w:position w:val="0"/>
          <w:sz w:val="24"/>
          <w:szCs w:val="24"/>
        </w:rPr>
        <w:t>日</w:t>
      </w:r>
      <w:r>
        <w:rPr>
          <w:rFonts w:hint="default" w:ascii="仿宋" w:hAnsi="仿宋" w:eastAsia="仿宋" w:cs="仿宋"/>
          <w:color w:val="auto"/>
          <w:spacing w:val="0"/>
          <w:kern w:val="0"/>
          <w:position w:val="0"/>
          <w:sz w:val="24"/>
          <w:szCs w:val="24"/>
        </w:rPr>
        <w:t>9</w:t>
      </w:r>
      <w:r>
        <w:rPr>
          <w:rFonts w:hint="eastAsia" w:ascii="仿宋" w:hAnsi="仿宋" w:eastAsia="仿宋" w:cs="仿宋"/>
          <w:color w:val="auto"/>
          <w:spacing w:val="0"/>
          <w:kern w:val="0"/>
          <w:position w:val="0"/>
          <w:sz w:val="24"/>
          <w:szCs w:val="24"/>
        </w:rPr>
        <w:t>点</w:t>
      </w:r>
      <w:r>
        <w:rPr>
          <w:rFonts w:hint="default" w:ascii="仿宋" w:hAnsi="仿宋" w:eastAsia="仿宋" w:cs="仿宋"/>
          <w:color w:val="auto"/>
          <w:spacing w:val="0"/>
          <w:kern w:val="0"/>
          <w:position w:val="0"/>
          <w:sz w:val="24"/>
          <w:szCs w:val="24"/>
        </w:rPr>
        <w:t>30</w:t>
      </w:r>
      <w:r>
        <w:rPr>
          <w:rFonts w:hint="eastAsia" w:ascii="仿宋" w:hAnsi="仿宋" w:eastAsia="仿宋" w:cs="仿宋"/>
          <w:color w:val="auto"/>
          <w:spacing w:val="0"/>
          <w:kern w:val="0"/>
          <w:position w:val="0"/>
          <w:sz w:val="24"/>
          <w:szCs w:val="24"/>
        </w:rPr>
        <w:t>分</w:t>
      </w:r>
      <w:r>
        <w:rPr>
          <w:rFonts w:hint="eastAsia" w:ascii="仿宋" w:hAnsi="仿宋" w:eastAsia="仿宋" w:cs="仿宋"/>
          <w:color w:val="auto"/>
          <w:spacing w:val="0"/>
          <w:w w:val="100"/>
          <w:position w:val="0"/>
          <w:sz w:val="24"/>
          <w:szCs w:val="24"/>
          <w:lang w:eastAsia="zh-CN"/>
        </w:rPr>
        <w:t>（北京时间）</w:t>
      </w:r>
    </w:p>
    <w:p w14:paraId="53FA8A3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仿宋" w:hAnsi="仿宋" w:eastAsia="仿宋" w:cs="仿宋"/>
          <w:snapToGrid w:val="0"/>
          <w:color w:val="auto"/>
          <w:spacing w:val="0"/>
          <w:w w:val="100"/>
          <w:position w:val="0"/>
          <w:sz w:val="24"/>
          <w:szCs w:val="24"/>
          <w:lang w:val="en-US" w:eastAsia="zh-CN" w:bidi="ar-SA"/>
        </w:rPr>
      </w:pPr>
      <w:r>
        <w:rPr>
          <w:rFonts w:hint="eastAsia" w:ascii="仿宋" w:hAnsi="仿宋" w:eastAsia="仿宋" w:cs="仿宋"/>
          <w:snapToGrid w:val="0"/>
          <w:color w:val="auto"/>
          <w:spacing w:val="0"/>
          <w:w w:val="100"/>
          <w:position w:val="0"/>
          <w:sz w:val="24"/>
          <w:szCs w:val="24"/>
          <w:lang w:val="en-US" w:eastAsia="zh-CN" w:bidi="ar-SA"/>
        </w:rPr>
        <w:t>地点：</w:t>
      </w:r>
      <w:r>
        <w:rPr>
          <w:rFonts w:hint="eastAsia" w:cs="仿宋"/>
          <w:snapToGrid w:val="0"/>
          <w:color w:val="auto"/>
          <w:spacing w:val="0"/>
          <w:w w:val="100"/>
          <w:position w:val="0"/>
          <w:sz w:val="24"/>
          <w:szCs w:val="24"/>
          <w:lang w:val="en-US" w:eastAsia="zh-CN" w:bidi="ar-SA"/>
        </w:rPr>
        <w:t>兴国县</w:t>
      </w:r>
      <w:r>
        <w:rPr>
          <w:rFonts w:hint="eastAsia" w:ascii="仿宋" w:hAnsi="仿宋" w:eastAsia="仿宋" w:cs="仿宋"/>
          <w:snapToGrid w:val="0"/>
          <w:color w:val="auto"/>
          <w:spacing w:val="0"/>
          <w:w w:val="100"/>
          <w:position w:val="0"/>
          <w:sz w:val="24"/>
          <w:szCs w:val="24"/>
          <w:lang w:val="en-US" w:eastAsia="zh-CN" w:bidi="ar-SA"/>
        </w:rPr>
        <w:t>凤凰大道246号（老法院）四楼开标室</w:t>
      </w:r>
      <w:r>
        <w:rPr>
          <w:rFonts w:hint="eastAsia" w:cs="仿宋"/>
          <w:snapToGrid w:val="0"/>
          <w:color w:val="auto"/>
          <w:spacing w:val="0"/>
          <w:w w:val="100"/>
          <w:position w:val="0"/>
          <w:sz w:val="24"/>
          <w:szCs w:val="24"/>
          <w:lang w:val="en-US" w:eastAsia="zh-CN" w:bidi="ar-SA"/>
        </w:rPr>
        <w:t>三</w:t>
      </w:r>
    </w:p>
    <w:p w14:paraId="79032813">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57" w:beforeAutospacing="0" w:afterAutospacing="0" w:line="360" w:lineRule="auto"/>
        <w:ind w:left="4"/>
        <w:jc w:val="both"/>
        <w:textAlignment w:val="baseline"/>
        <w:outlineLvl w:val="1"/>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公告期限</w:t>
      </w:r>
      <w:bookmarkStart w:id="0" w:name="_GoBack"/>
      <w:bookmarkEnd w:id="0"/>
    </w:p>
    <w:p w14:paraId="016DC90F">
      <w:pPr>
        <w:keepNext w:val="0"/>
        <w:keepLines w:val="0"/>
        <w:pageBreakBefore w:val="0"/>
        <w:widowControl w:val="0"/>
        <w:kinsoku w:val="0"/>
        <w:wordWrap/>
        <w:overflowPunct/>
        <w:topLinePunct w:val="0"/>
        <w:autoSpaceDE w:val="0"/>
        <w:autoSpaceDN w:val="0"/>
        <w:bidi w:val="0"/>
        <w:adjustRightInd w:val="0"/>
        <w:snapToGrid w:val="0"/>
        <w:spacing w:before="0" w:beforeLines="26" w:beforeAutospacing="0" w:afterAutospacing="0" w:line="360" w:lineRule="auto"/>
        <w:ind w:left="520"/>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rPr>
        <w:t>自本公告发布之日起5个工作日。</w:t>
      </w:r>
    </w:p>
    <w:p w14:paraId="2320813D">
      <w:pPr>
        <w:keepNext w:val="0"/>
        <w:keepLines w:val="0"/>
        <w:pageBreakBefore w:val="0"/>
        <w:widowControl w:val="0"/>
        <w:kinsoku w:val="0"/>
        <w:wordWrap/>
        <w:overflowPunct/>
        <w:topLinePunct w:val="0"/>
        <w:autoSpaceDE w:val="0"/>
        <w:autoSpaceDN w:val="0"/>
        <w:bidi w:val="0"/>
        <w:adjustRightInd w:val="0"/>
        <w:snapToGrid w:val="0"/>
        <w:spacing w:before="62" w:beforeAutospacing="0" w:line="360" w:lineRule="auto"/>
        <w:jc w:val="both"/>
        <w:textAlignment w:val="baseline"/>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六、其他补充事宜</w:t>
      </w:r>
    </w:p>
    <w:p w14:paraId="6003F988">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1.请各</w:t>
      </w:r>
      <w:r>
        <w:rPr>
          <w:rFonts w:hint="default" w:ascii="仿宋" w:hAnsi="仿宋" w:eastAsia="仿宋" w:cs="仿宋"/>
          <w:color w:val="auto"/>
          <w:kern w:val="0"/>
          <w:sz w:val="24"/>
          <w:szCs w:val="24"/>
          <w:highlight w:val="none"/>
          <w:lang w:eastAsia="zh-CN" w:bidi="ar-SA"/>
        </w:rPr>
        <w:t>供应商</w:t>
      </w:r>
      <w:r>
        <w:rPr>
          <w:rFonts w:hint="eastAsia" w:ascii="仿宋" w:hAnsi="仿宋" w:eastAsia="仿宋" w:cs="仿宋"/>
          <w:color w:val="auto"/>
          <w:kern w:val="0"/>
          <w:sz w:val="24"/>
          <w:szCs w:val="24"/>
          <w:highlight w:val="none"/>
          <w:lang w:val="en-US" w:eastAsia="zh-CN" w:bidi="ar-SA"/>
        </w:rPr>
        <w:t>的法定代表人（或委托代理人）携带</w:t>
      </w:r>
      <w:r>
        <w:rPr>
          <w:rFonts w:hint="default" w:ascii="仿宋" w:hAnsi="仿宋" w:eastAsia="仿宋"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文件及法定代表人（或委托代理人）其本人身份证明原件出席开标会，签到时间以递交</w:t>
      </w:r>
      <w:r>
        <w:rPr>
          <w:rFonts w:hint="default" w:ascii="仿宋" w:hAnsi="仿宋" w:eastAsia="仿宋"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文件及法定代表人（或委托代理人）其本人身份证明原件时间为准，逾期递交</w:t>
      </w:r>
      <w:r>
        <w:rPr>
          <w:rFonts w:hint="default" w:ascii="仿宋" w:hAnsi="仿宋" w:eastAsia="仿宋"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文件或法定代表人（或委托代理人）其本人身份证明原件的将不予受理，作无效</w:t>
      </w:r>
      <w:r>
        <w:rPr>
          <w:rFonts w:hint="default" w:ascii="仿宋" w:hAnsi="仿宋" w:eastAsia="仿宋"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处理。逾期或不符合规定的</w:t>
      </w:r>
      <w:r>
        <w:rPr>
          <w:rFonts w:hint="default" w:ascii="仿宋" w:hAnsi="仿宋" w:eastAsia="仿宋"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文件恕不接受。</w:t>
      </w:r>
    </w:p>
    <w:p w14:paraId="51644BC6">
      <w:pPr>
        <w:pStyle w:val="9"/>
        <w:numPr>
          <w:ilvl w:val="1"/>
          <w:numId w:val="0"/>
        </w:numPr>
        <w:shd w:val="clear"/>
        <w:tabs>
          <w:tab w:val="left" w:pos="1530"/>
        </w:tabs>
        <w:spacing w:before="0" w:after="0" w:line="360" w:lineRule="auto"/>
        <w:ind w:left="0" w:leftChars="0" w:right="-46" w:rightChars="-22"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r>
        <w:rPr>
          <w:rFonts w:hint="default"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SA"/>
        </w:rPr>
        <w:t>本项目将向中标</w:t>
      </w:r>
      <w:r>
        <w:rPr>
          <w:rFonts w:hint="default" w:ascii="仿宋" w:hAnsi="仿宋" w:eastAsia="仿宋" w:cs="仿宋"/>
          <w:color w:val="auto"/>
          <w:kern w:val="0"/>
          <w:sz w:val="24"/>
          <w:szCs w:val="24"/>
          <w:highlight w:val="none"/>
          <w:lang w:eastAsia="zh-CN" w:bidi="ar-SA"/>
        </w:rPr>
        <w:t>供应商</w:t>
      </w:r>
      <w:r>
        <w:rPr>
          <w:rFonts w:hint="eastAsia" w:ascii="仿宋" w:hAnsi="仿宋" w:eastAsia="仿宋" w:cs="仿宋"/>
          <w:color w:val="auto"/>
          <w:kern w:val="0"/>
          <w:sz w:val="24"/>
          <w:szCs w:val="24"/>
          <w:highlight w:val="none"/>
          <w:lang w:val="en-US" w:eastAsia="zh-CN" w:bidi="ar-SA"/>
        </w:rPr>
        <w:t>收取招标代理服务费，具体收费标准详见</w:t>
      </w:r>
      <w:r>
        <w:rPr>
          <w:rFonts w:hint="default" w:ascii="仿宋" w:hAnsi="仿宋" w:eastAsia="仿宋" w:cs="仿宋"/>
          <w:color w:val="auto"/>
          <w:kern w:val="0"/>
          <w:sz w:val="24"/>
          <w:szCs w:val="24"/>
          <w:highlight w:val="none"/>
          <w:lang w:eastAsia="zh-CN" w:bidi="ar-SA"/>
        </w:rPr>
        <w:t>磋商</w:t>
      </w:r>
      <w:r>
        <w:rPr>
          <w:rFonts w:hint="eastAsia" w:ascii="仿宋" w:hAnsi="仿宋" w:eastAsia="仿宋" w:cs="仿宋"/>
          <w:color w:val="auto"/>
          <w:kern w:val="0"/>
          <w:sz w:val="24"/>
          <w:szCs w:val="24"/>
          <w:highlight w:val="none"/>
          <w:lang w:val="en-US" w:eastAsia="zh-CN" w:bidi="ar-SA"/>
        </w:rPr>
        <w:t>文件。</w:t>
      </w:r>
    </w:p>
    <w:p w14:paraId="5052D2E3">
      <w:pPr>
        <w:pStyle w:val="2"/>
        <w:spacing w:line="360" w:lineRule="auto"/>
        <w:ind w:firstLine="480" w:firstLineChars="200"/>
        <w:rPr>
          <w:rFonts w:hint="eastAsia"/>
          <w:sz w:val="24"/>
          <w:szCs w:val="24"/>
          <w:lang w:eastAsia="zh-CN"/>
        </w:rPr>
      </w:pPr>
      <w:r>
        <w:rPr>
          <w:rFonts w:hint="eastAsia" w:cs="仿宋"/>
          <w:color w:val="auto"/>
          <w:kern w:val="0"/>
          <w:sz w:val="24"/>
          <w:szCs w:val="24"/>
          <w:highlight w:val="none"/>
          <w:lang w:val="en-US" w:eastAsia="zh-CN" w:bidi="ar-SA"/>
        </w:rPr>
        <w:t>3</w:t>
      </w:r>
      <w:r>
        <w:rPr>
          <w:rFonts w:hint="default" w:ascii="仿宋" w:hAnsi="仿宋" w:eastAsia="仿宋" w:cs="仿宋"/>
          <w:color w:val="auto"/>
          <w:kern w:val="0"/>
          <w:sz w:val="24"/>
          <w:szCs w:val="24"/>
          <w:highlight w:val="none"/>
          <w:lang w:val="en-US" w:eastAsia="zh-CN" w:bidi="ar-SA"/>
        </w:rPr>
        <w:t>.</w:t>
      </w:r>
      <w:r>
        <w:rPr>
          <w:rFonts w:hint="default" w:cs="仿宋"/>
          <w:color w:val="auto"/>
          <w:kern w:val="0"/>
          <w:sz w:val="24"/>
          <w:szCs w:val="24"/>
          <w:highlight w:val="none"/>
          <w:lang w:eastAsia="zh-CN" w:bidi="ar-SA"/>
        </w:rPr>
        <w:t>磋商</w:t>
      </w:r>
      <w:r>
        <w:rPr>
          <w:rFonts w:hint="eastAsia" w:ascii="仿宋" w:hAnsi="仿宋" w:eastAsia="仿宋" w:cs="仿宋"/>
          <w:color w:val="auto"/>
          <w:kern w:val="0"/>
          <w:sz w:val="24"/>
          <w:szCs w:val="24"/>
          <w:highlight w:val="none"/>
          <w:lang w:val="en-US" w:eastAsia="zh-CN" w:bidi="ar-SA"/>
        </w:rPr>
        <w:t>保证金</w:t>
      </w:r>
      <w:r>
        <w:rPr>
          <w:rFonts w:hint="eastAsia" w:cs="仿宋"/>
          <w:color w:val="auto"/>
          <w:kern w:val="0"/>
          <w:sz w:val="24"/>
          <w:szCs w:val="24"/>
          <w:highlight w:val="none"/>
          <w:lang w:val="en-US" w:eastAsia="zh-CN" w:bidi="ar-SA"/>
        </w:rPr>
        <w:t>及履约保证金</w:t>
      </w:r>
      <w:r>
        <w:rPr>
          <w:rFonts w:hint="eastAsia" w:ascii="仿宋" w:hAnsi="仿宋" w:eastAsia="仿宋" w:cs="仿宋"/>
          <w:color w:val="auto"/>
          <w:kern w:val="0"/>
          <w:sz w:val="24"/>
          <w:szCs w:val="24"/>
          <w:highlight w:val="none"/>
          <w:lang w:val="en-US" w:eastAsia="zh-CN" w:bidi="ar-SA"/>
        </w:rPr>
        <w:t>：本项目需缴纳</w:t>
      </w:r>
      <w:r>
        <w:rPr>
          <w:rFonts w:hint="default" w:cs="仿宋"/>
          <w:color w:val="auto"/>
          <w:kern w:val="0"/>
          <w:sz w:val="24"/>
          <w:szCs w:val="24"/>
          <w:highlight w:val="none"/>
          <w:lang w:eastAsia="zh-CN" w:bidi="ar-SA"/>
        </w:rPr>
        <w:t>响应</w:t>
      </w:r>
      <w:r>
        <w:rPr>
          <w:rFonts w:hint="eastAsia" w:ascii="仿宋" w:hAnsi="仿宋" w:eastAsia="仿宋" w:cs="仿宋"/>
          <w:color w:val="auto"/>
          <w:kern w:val="0"/>
          <w:sz w:val="24"/>
          <w:szCs w:val="24"/>
          <w:highlight w:val="none"/>
          <w:lang w:val="en-US" w:eastAsia="zh-CN" w:bidi="ar-SA"/>
        </w:rPr>
        <w:t>保证金</w:t>
      </w:r>
      <w:r>
        <w:rPr>
          <w:rFonts w:hint="eastAsia" w:cs="仿宋"/>
          <w:color w:val="auto"/>
          <w:kern w:val="0"/>
          <w:sz w:val="24"/>
          <w:szCs w:val="24"/>
          <w:highlight w:val="none"/>
          <w:lang w:val="en-US" w:eastAsia="zh-CN" w:bidi="ar-SA"/>
        </w:rPr>
        <w:t>和履约保证金</w:t>
      </w:r>
      <w:r>
        <w:rPr>
          <w:rFonts w:hint="eastAsia" w:ascii="仿宋" w:hAnsi="仿宋" w:eastAsia="仿宋" w:cs="仿宋"/>
          <w:color w:val="auto"/>
          <w:kern w:val="0"/>
          <w:sz w:val="24"/>
          <w:szCs w:val="24"/>
          <w:highlight w:val="none"/>
          <w:lang w:val="en-US" w:eastAsia="zh-CN" w:bidi="ar-SA"/>
        </w:rPr>
        <w:t>，详见</w:t>
      </w:r>
      <w:r>
        <w:rPr>
          <w:rFonts w:hint="default" w:cs="仿宋"/>
          <w:color w:val="auto"/>
          <w:kern w:val="0"/>
          <w:sz w:val="24"/>
          <w:szCs w:val="24"/>
          <w:highlight w:val="none"/>
          <w:lang w:eastAsia="zh-CN" w:bidi="ar-SA"/>
        </w:rPr>
        <w:t>磋商</w:t>
      </w:r>
      <w:r>
        <w:rPr>
          <w:rFonts w:hint="eastAsia" w:ascii="仿宋" w:hAnsi="仿宋" w:eastAsia="仿宋" w:cs="仿宋"/>
          <w:color w:val="auto"/>
          <w:kern w:val="0"/>
          <w:sz w:val="24"/>
          <w:szCs w:val="24"/>
          <w:highlight w:val="none"/>
          <w:lang w:val="en-US" w:eastAsia="zh-CN" w:bidi="ar-SA"/>
        </w:rPr>
        <w:t>文件。</w:t>
      </w:r>
    </w:p>
    <w:p w14:paraId="229B7A3D">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14:textOutline w14:w="4356" w14:cap="sq" w14:cmpd="sng" w14:algn="ctr">
            <w14:solidFill>
              <w14:srgbClr w14:val="000000"/>
            </w14:solidFill>
            <w14:prstDash w14:val="solid"/>
            <w14:bevel/>
          </w14:textOutline>
        </w:rPr>
        <w:t>七、对本次招标提出询问，请按以下方式联系</w:t>
      </w:r>
    </w:p>
    <w:p w14:paraId="616CB7A2">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r>
        <w:rPr>
          <w:rFonts w:hint="default" w:ascii="仿宋" w:hAnsi="仿宋" w:eastAsia="仿宋" w:cs="仿宋"/>
          <w:color w:val="auto"/>
          <w:kern w:val="0"/>
          <w:sz w:val="24"/>
          <w:szCs w:val="24"/>
          <w:highlight w:val="none"/>
          <w:lang w:eastAsia="zh-CN" w:bidi="ar-SA"/>
        </w:rPr>
        <w:t>采购</w:t>
      </w:r>
      <w:r>
        <w:rPr>
          <w:rFonts w:hint="eastAsia" w:ascii="仿宋" w:hAnsi="仿宋" w:eastAsia="仿宋" w:cs="仿宋"/>
          <w:color w:val="auto"/>
          <w:kern w:val="0"/>
          <w:sz w:val="24"/>
          <w:szCs w:val="24"/>
          <w:highlight w:val="none"/>
          <w:lang w:val="en-US" w:eastAsia="zh-CN" w:bidi="ar-SA"/>
        </w:rPr>
        <w:t>人信息</w:t>
      </w:r>
    </w:p>
    <w:p w14:paraId="6C935C51">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称：赣州市兴赣餐饮管理有限公司</w:t>
      </w:r>
    </w:p>
    <w:p w14:paraId="35B1A2C9">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地 址：兴国县模范大道 </w:t>
      </w:r>
    </w:p>
    <w:p w14:paraId="54FDE4DA">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联系方式：许先生13879791868</w:t>
      </w:r>
    </w:p>
    <w:p w14:paraId="2F88EA6D">
      <w:pPr>
        <w:pStyle w:val="2"/>
        <w:rPr>
          <w:rFonts w:hint="eastAsia"/>
          <w:lang w:val="en-US" w:eastAsia="zh-CN"/>
        </w:rPr>
      </w:pPr>
    </w:p>
    <w:p w14:paraId="2D73DA49">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2.代理机构信息</w:t>
      </w:r>
    </w:p>
    <w:p w14:paraId="756349E6">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名 称：江西银洲工程造价咨询有限公司                             </w:t>
      </w:r>
    </w:p>
    <w:p w14:paraId="77920304">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w:t>
      </w:r>
      <w:r>
        <w:rPr>
          <w:rFonts w:hint="eastAsia" w:ascii="仿宋" w:hAnsi="仿宋" w:eastAsia="仿宋" w:cs="仿宋"/>
          <w:snapToGrid w:val="0"/>
          <w:color w:val="auto"/>
          <w:spacing w:val="0"/>
          <w:w w:val="100"/>
          <w:position w:val="0"/>
          <w:sz w:val="24"/>
          <w:szCs w:val="24"/>
          <w:lang w:val="en-US" w:eastAsia="zh-CN" w:bidi="ar-SA"/>
        </w:rPr>
        <w:t>赣州市兴国县潋江镇五里亭村罗蔡屋安置区三栋二楼</w:t>
      </w:r>
      <w:r>
        <w:rPr>
          <w:rFonts w:hint="eastAsia" w:ascii="仿宋" w:hAnsi="仿宋" w:eastAsia="仿宋" w:cs="仿宋"/>
          <w:color w:val="auto"/>
          <w:kern w:val="0"/>
          <w:sz w:val="24"/>
          <w:szCs w:val="24"/>
          <w:highlight w:val="none"/>
          <w:lang w:val="en-US" w:eastAsia="zh-CN" w:bidi="ar-SA"/>
        </w:rPr>
        <w:t xml:space="preserve">                                                      </w:t>
      </w:r>
    </w:p>
    <w:p w14:paraId="17BEDCF7">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项目联系人：吴小芸、邓小燕                                             </w:t>
      </w:r>
    </w:p>
    <w:p w14:paraId="58B085E6">
      <w:pPr>
        <w:keepNext w:val="0"/>
        <w:keepLines w:val="0"/>
        <w:pageBreakBefore w:val="0"/>
        <w:widowControl w:val="0"/>
        <w:shd w:val="clear"/>
        <w:kinsoku/>
        <w:wordWrap/>
        <w:overflowPunct/>
        <w:topLinePunct w:val="0"/>
        <w:autoSpaceDE w:val="0"/>
        <w:autoSpaceDN w:val="0"/>
        <w:bidi w:val="0"/>
        <w:adjustRightInd/>
        <w:snapToGrid/>
        <w:spacing w:before="0" w:line="360" w:lineRule="auto"/>
        <w:ind w:left="0" w:leftChars="0" w:right="-46" w:rightChars="-22"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电  话：17770700975                                                        </w:t>
      </w:r>
    </w:p>
    <w:p w14:paraId="414760AA">
      <w:pPr>
        <w:keepNext w:val="0"/>
        <w:keepLines w:val="0"/>
        <w:pageBreakBefore w:val="0"/>
        <w:widowControl w:val="0"/>
        <w:kinsoku w:val="0"/>
        <w:wordWrap/>
        <w:overflowPunct/>
        <w:topLinePunct w:val="0"/>
        <w:autoSpaceDE w:val="0"/>
        <w:autoSpaceDN w:val="0"/>
        <w:bidi w:val="0"/>
        <w:adjustRightInd w:val="0"/>
        <w:snapToGrid w:val="0"/>
        <w:spacing w:before="83" w:line="360" w:lineRule="auto"/>
        <w:ind w:firstLine="480" w:firstLineChars="200"/>
        <w:jc w:val="both"/>
        <w:textAlignment w:val="baseline"/>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电子邮箱：</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"mailto:jxyzgczjzx@163.com"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jxyzgczjzx@163.com</w:t>
      </w:r>
      <w:r>
        <w:rPr>
          <w:rFonts w:hint="eastAsia" w:ascii="仿宋" w:hAnsi="仿宋" w:eastAsia="仿宋" w:cs="仿宋"/>
          <w:color w:val="auto"/>
          <w:kern w:val="0"/>
          <w:sz w:val="24"/>
          <w:szCs w:val="24"/>
          <w:highlight w:val="none"/>
          <w:lang w:val="en-US" w:eastAsia="zh-CN" w:bidi="ar-SA"/>
        </w:rPr>
        <w:fldChar w:fldCharType="end"/>
      </w:r>
    </w:p>
    <w:p w14:paraId="3DFB83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38B1"/>
    <w:rsid w:val="1B092114"/>
    <w:rsid w:val="3FFB9B63"/>
    <w:rsid w:val="5F57C937"/>
    <w:rsid w:val="62B24223"/>
    <w:rsid w:val="74FF42C8"/>
    <w:rsid w:val="7D845133"/>
    <w:rsid w:val="BFF5DF1C"/>
    <w:rsid w:val="F8FF9FC7"/>
    <w:rsid w:val="FFFB8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Normal Indent"/>
    <w:basedOn w:val="1"/>
    <w:qFormat/>
    <w:uiPriority w:val="0"/>
    <w:pPr>
      <w:widowControl/>
      <w:ind w:firstLine="420" w:firstLineChars="200"/>
    </w:pPr>
  </w:style>
  <w:style w:type="paragraph" w:styleId="9">
    <w:name w:val="List Paragraph"/>
    <w:basedOn w:val="1"/>
    <w:autoRedefine/>
    <w:qFormat/>
    <w:uiPriority w:val="1"/>
    <w:pPr>
      <w:ind w:left="720" w:firstLine="5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1398</Words>
  <Characters>1559</Characters>
  <Lines>0</Lines>
  <Paragraphs>0</Paragraphs>
  <TotalTime>0</TotalTime>
  <ScaleCrop>false</ScaleCrop>
  <LinksUpToDate>false</LinksUpToDate>
  <CharactersWithSpaces>1838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2026-03-31T06:49:00Z</dcterms:created>
  <dc:creator>Administrator.DESKTOP-MAKPACF</dc:creator>
  <cp:lastModifiedBy>Admin</cp:lastModifiedBy>
  <dcterms:modified xsi:type="dcterms:W3CDTF">2026-04-27T02:04:10Z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eyJoZGlkIjoiYzE5NDZkMjEwYTU4ZTE2MGU5M2EzOGMwMGQyMzM4NDMiLCJ1c2VySWQiOiIyODgzODA4MTQifQ==</vt:lpwstr>
  </property>
  <property fmtid="{D5CDD505-2E9C-101B-9397-08002B2CF9AE}" pid="4" name="ICV">
    <vt:lpwstr>8CE36C632D7B4E1CB5172F2628D1FF46_13</vt:lpwstr>
  </property>
</Properties>
</file>